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黑体"/>
          <w:sz w:val="30"/>
          <w:szCs w:val="30"/>
        </w:rPr>
      </w:pPr>
      <w:r>
        <w:rPr>
          <w:rFonts w:hint="eastAsia" w:eastAsia="黑体"/>
          <w:bCs/>
          <w:sz w:val="30"/>
          <w:szCs w:val="30"/>
        </w:rPr>
        <w:t>视觉传达设计</w:t>
      </w:r>
      <w:r>
        <w:rPr>
          <w:rFonts w:eastAsia="黑体"/>
          <w:bCs/>
          <w:sz w:val="30"/>
          <w:szCs w:val="30"/>
        </w:rPr>
        <w:t>本科专业</w:t>
      </w:r>
      <w:r>
        <w:rPr>
          <w:rFonts w:hint="eastAsia" w:eastAsia="黑体"/>
          <w:bCs/>
          <w:sz w:val="30"/>
          <w:szCs w:val="30"/>
        </w:rPr>
        <w:t>人才</w:t>
      </w:r>
      <w:r>
        <w:rPr>
          <w:rFonts w:eastAsia="黑体"/>
          <w:bCs/>
          <w:sz w:val="30"/>
          <w:szCs w:val="30"/>
        </w:rPr>
        <w:t>培养方案</w:t>
      </w:r>
    </w:p>
    <w:p>
      <w:pPr>
        <w:spacing w:line="600" w:lineRule="exact"/>
        <w:jc w:val="center"/>
        <w:rPr>
          <w:rFonts w:eastAsia="仿宋_GB2312"/>
          <w:szCs w:val="21"/>
        </w:rPr>
      </w:pPr>
      <w:r>
        <w:rPr>
          <w:rFonts w:hAnsi="宋体"/>
          <w:szCs w:val="21"/>
        </w:rPr>
        <w:t>（</w:t>
      </w:r>
      <w:r>
        <w:rPr>
          <w:rFonts w:hint="eastAsia"/>
          <w:szCs w:val="21"/>
        </w:rPr>
        <w:t>2019</w:t>
      </w:r>
      <w:r>
        <w:rPr>
          <w:rFonts w:hAnsi="宋体"/>
          <w:szCs w:val="21"/>
        </w:rPr>
        <w:t>级起执行）</w:t>
      </w:r>
    </w:p>
    <w:p>
      <w:pPr>
        <w:keepNext w:val="0"/>
        <w:keepLines w:val="0"/>
        <w:pageBreakBefore w:val="0"/>
        <w:kinsoku/>
        <w:wordWrap/>
        <w:overflowPunct/>
        <w:topLinePunct w:val="0"/>
        <w:autoSpaceDE/>
        <w:autoSpaceDN/>
        <w:bidi w:val="0"/>
        <w:spacing w:line="400" w:lineRule="exact"/>
        <w:ind w:firstLine="480" w:firstLineChars="200"/>
        <w:textAlignment w:val="auto"/>
        <w:rPr>
          <w:rFonts w:eastAsia="黑体"/>
          <w:sz w:val="24"/>
        </w:rPr>
      </w:pPr>
      <w:r>
        <w:rPr>
          <w:rFonts w:hint="eastAsia" w:eastAsia="黑体"/>
          <w:sz w:val="24"/>
        </w:rPr>
        <w:t>一、培养目标</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Ansi="宋体"/>
          <w:szCs w:val="21"/>
        </w:rPr>
      </w:pPr>
      <w:r>
        <w:rPr>
          <w:rFonts w:hint="eastAsia" w:hAnsi="宋体"/>
          <w:szCs w:val="21"/>
        </w:rPr>
        <w:t>本专业</w:t>
      </w:r>
      <w:r>
        <w:rPr>
          <w:rFonts w:hAnsi="宋体"/>
          <w:szCs w:val="21"/>
        </w:rPr>
        <w:t>培养</w:t>
      </w:r>
      <w:r>
        <w:rPr>
          <w:rFonts w:hint="eastAsia"/>
        </w:rPr>
        <w:t>德、智、体、美、劳全面发展的，</w:t>
      </w:r>
      <w:r>
        <w:rPr>
          <w:rFonts w:hint="eastAsia" w:hAnsi="宋体"/>
          <w:szCs w:val="21"/>
        </w:rPr>
        <w:t>具有中国文化意识和国际视野，能适应新时代创新创业，服务于地方文化产业的提升与发展需求，集传统平面（印刷）媒体和现代数字媒体知识为一体，能适应在本专业设计领域、企事业单位、传播机构、大中专</w:t>
      </w:r>
      <w:r>
        <w:rPr>
          <w:rFonts w:hint="eastAsia" w:hAnsi="宋体"/>
          <w:bCs/>
          <w:szCs w:val="21"/>
        </w:rPr>
        <w:t>院校</w:t>
      </w:r>
      <w:r>
        <w:rPr>
          <w:rFonts w:hint="eastAsia" w:hAnsi="宋体"/>
          <w:szCs w:val="21"/>
        </w:rPr>
        <w:t>、研究所等</w:t>
      </w:r>
      <w:r>
        <w:rPr>
          <w:rFonts w:hAnsi="宋体"/>
          <w:szCs w:val="21"/>
        </w:rPr>
        <w:t>从事</w:t>
      </w:r>
      <w:r>
        <w:rPr>
          <w:rFonts w:hint="eastAsia" w:hAnsi="宋体"/>
          <w:szCs w:val="21"/>
        </w:rPr>
        <w:t>视觉与传播方面的设计、策划、教学、研究和管理工作的应用型高级设计人才。具体目标表现在以下五点：</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Fonts w:hAnsi="宋体"/>
          <w:szCs w:val="21"/>
        </w:rPr>
      </w:pPr>
      <w:r>
        <w:rPr>
          <w:rFonts w:hint="eastAsia" w:hAnsi="宋体"/>
          <w:szCs w:val="21"/>
          <w:lang w:val="en-US" w:eastAsia="zh-CN"/>
        </w:rPr>
        <w:t>1.</w:t>
      </w:r>
      <w:r>
        <w:rPr>
          <w:rFonts w:hint="eastAsia" w:hAnsi="宋体"/>
          <w:szCs w:val="21"/>
        </w:rPr>
        <w:t>具有健全人格、理想信念和社会责任感的良好品质；</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Fonts w:hAnsi="宋体"/>
          <w:szCs w:val="21"/>
        </w:rPr>
      </w:pPr>
      <w:r>
        <w:rPr>
          <w:rFonts w:hint="eastAsia" w:hAnsi="宋体"/>
          <w:szCs w:val="21"/>
          <w:lang w:val="en-US" w:eastAsia="zh-CN"/>
        </w:rPr>
        <w:t>2.</w:t>
      </w:r>
      <w:r>
        <w:rPr>
          <w:rFonts w:hint="eastAsia" w:hAnsi="宋体"/>
          <w:szCs w:val="21"/>
        </w:rPr>
        <w:t>具有中国文化设计意识和国际文化设计视野；</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Fonts w:hAnsi="宋体"/>
          <w:szCs w:val="21"/>
        </w:rPr>
      </w:pPr>
      <w:r>
        <w:rPr>
          <w:rFonts w:hint="eastAsia" w:hAnsi="宋体"/>
          <w:szCs w:val="21"/>
          <w:lang w:val="en-US" w:eastAsia="zh-CN"/>
        </w:rPr>
        <w:t>3.</w:t>
      </w:r>
      <w:r>
        <w:rPr>
          <w:rFonts w:hint="eastAsia" w:hAnsi="宋体"/>
          <w:szCs w:val="21"/>
        </w:rPr>
        <w:t>能适应于新时代创新和地方文化产业的提升与发展需求；</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Fonts w:hAnsi="宋体"/>
          <w:szCs w:val="21"/>
        </w:rPr>
      </w:pPr>
      <w:r>
        <w:rPr>
          <w:rFonts w:hint="eastAsia" w:hAnsi="宋体"/>
          <w:szCs w:val="21"/>
          <w:lang w:val="en-US" w:eastAsia="zh-CN"/>
        </w:rPr>
        <w:t>4.</w:t>
      </w:r>
      <w:r>
        <w:rPr>
          <w:rFonts w:hint="eastAsia" w:hAnsi="宋体"/>
          <w:szCs w:val="21"/>
        </w:rPr>
        <w:t>具备传统平面和现代数字媒体方面的知识与能力；</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Fonts w:hAnsi="宋体"/>
          <w:szCs w:val="21"/>
        </w:rPr>
      </w:pPr>
      <w:r>
        <w:rPr>
          <w:rFonts w:hint="eastAsia" w:hAnsi="宋体"/>
          <w:szCs w:val="21"/>
          <w:lang w:val="en-US" w:eastAsia="zh-CN"/>
        </w:rPr>
        <w:t>5.</w:t>
      </w:r>
      <w:r>
        <w:rPr>
          <w:rFonts w:hint="eastAsia" w:hAnsi="宋体"/>
          <w:szCs w:val="21"/>
        </w:rPr>
        <w:t>成为在视觉传达设计领域的创新创业应用型高级设计人才。</w:t>
      </w:r>
    </w:p>
    <w:p>
      <w:pPr>
        <w:keepNext w:val="0"/>
        <w:keepLines w:val="0"/>
        <w:pageBreakBefore w:val="0"/>
        <w:kinsoku/>
        <w:wordWrap/>
        <w:overflowPunct/>
        <w:topLinePunct w:val="0"/>
        <w:autoSpaceDE/>
        <w:autoSpaceDN/>
        <w:bidi w:val="0"/>
        <w:spacing w:line="400" w:lineRule="exact"/>
        <w:ind w:firstLine="480" w:firstLineChars="200"/>
        <w:textAlignment w:val="auto"/>
        <w:rPr>
          <w:rFonts w:eastAsia="黑体"/>
          <w:sz w:val="24"/>
        </w:rPr>
      </w:pPr>
      <w:r>
        <w:rPr>
          <w:rFonts w:hint="eastAsia" w:eastAsia="黑体"/>
          <w:sz w:val="24"/>
        </w:rPr>
        <w:t>二、毕业要求</w:t>
      </w:r>
    </w:p>
    <w:p>
      <w:pPr>
        <w:keepNext w:val="0"/>
        <w:keepLines w:val="0"/>
        <w:pageBreakBefore w:val="0"/>
        <w:kinsoku/>
        <w:wordWrap/>
        <w:overflowPunct/>
        <w:topLinePunct w:val="0"/>
        <w:autoSpaceDE/>
        <w:autoSpaceDN/>
        <w:bidi w:val="0"/>
        <w:spacing w:line="400" w:lineRule="exact"/>
        <w:ind w:firstLine="420" w:firstLineChars="200"/>
        <w:textAlignment w:val="auto"/>
        <w:rPr>
          <w:b/>
          <w:bCs/>
          <w:szCs w:val="21"/>
        </w:rPr>
      </w:pPr>
      <w:r>
        <w:rPr>
          <w:rFonts w:hint="eastAsia" w:hAnsi="宋体"/>
          <w:szCs w:val="21"/>
        </w:rPr>
        <w:t>本专业学生应具有爱国情怀和为人类社会发展服务的思想，</w:t>
      </w:r>
      <w:r>
        <w:rPr>
          <w:rFonts w:hint="eastAsia"/>
          <w:szCs w:val="21"/>
        </w:rPr>
        <w:t>应了解设计的相关法律法规，具有个人诚信和良好的团队合作精神；应系统学习视觉传达设计原理和技术技能，在塑造个性化、设计创新、设计思维表达、交流沟通能力等方面得到全面锻炼；并</w:t>
      </w:r>
      <w:r>
        <w:rPr>
          <w:rFonts w:hint="eastAsia" w:ascii="宋体" w:hAnsi="宋体" w:cs="宋体"/>
          <w:szCs w:val="21"/>
        </w:rPr>
        <w:t>具有一定的文学素养，掌握一定的哲学、美学、历史、数学几何、心理学等相关的人文社会科学知识，以提高整体设计的创意能力和文化思想</w:t>
      </w:r>
      <w:r>
        <w:rPr>
          <w:rFonts w:hint="eastAsia" w:hAnsi="宋体"/>
          <w:szCs w:val="21"/>
        </w:rPr>
        <w:t>。</w:t>
      </w:r>
      <w:r>
        <w:rPr>
          <w:rFonts w:hint="eastAsia" w:hAnsi="宋体"/>
          <w:bCs/>
          <w:szCs w:val="21"/>
        </w:rPr>
        <w:t>通过本专业的学习，</w:t>
      </w:r>
      <w:r>
        <w:rPr>
          <w:rFonts w:hAnsi="宋体"/>
          <w:bCs/>
          <w:szCs w:val="21"/>
        </w:rPr>
        <w:t>毕业生应获得以下几个方面的</w:t>
      </w:r>
      <w:r>
        <w:rPr>
          <w:rFonts w:hint="eastAsia" w:hAnsi="宋体"/>
          <w:bCs/>
          <w:szCs w:val="21"/>
        </w:rPr>
        <w:t>知识</w:t>
      </w:r>
      <w:r>
        <w:rPr>
          <w:rFonts w:hAnsi="宋体"/>
          <w:bCs/>
          <w:szCs w:val="21"/>
        </w:rPr>
        <w:t>和能力：</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1.</w:t>
      </w:r>
      <w:r>
        <w:rPr>
          <w:rFonts w:hint="eastAsia" w:hAnsi="宋体"/>
          <w:bCs/>
          <w:szCs w:val="21"/>
        </w:rPr>
        <w:t xml:space="preserve"> 熟悉国家相关的</w:t>
      </w:r>
      <w:r>
        <w:rPr>
          <w:rFonts w:hint="eastAsia"/>
        </w:rPr>
        <w:t>方针、政策和法规；</w:t>
      </w:r>
    </w:p>
    <w:p>
      <w:pPr>
        <w:keepNext w:val="0"/>
        <w:keepLines w:val="0"/>
        <w:pageBreakBefore w:val="0"/>
        <w:kinsoku/>
        <w:wordWrap/>
        <w:overflowPunct/>
        <w:topLinePunct w:val="0"/>
        <w:autoSpaceDE/>
        <w:autoSpaceDN/>
        <w:bidi w:val="0"/>
        <w:spacing w:line="400" w:lineRule="exact"/>
        <w:ind w:firstLine="420" w:firstLineChars="200"/>
        <w:textAlignment w:val="auto"/>
        <w:rPr>
          <w:rFonts w:hAnsi="宋体"/>
          <w:bCs/>
          <w:szCs w:val="21"/>
        </w:rPr>
      </w:pPr>
      <w:r>
        <w:rPr>
          <w:rFonts w:hint="eastAsia" w:ascii="宋体" w:hAnsi="宋体" w:cs="宋体"/>
          <w:szCs w:val="21"/>
        </w:rPr>
        <w:t xml:space="preserve">2. </w:t>
      </w:r>
      <w:r>
        <w:rPr>
          <w:rFonts w:hint="eastAsia" w:hAnsi="宋体"/>
          <w:bCs/>
          <w:szCs w:val="21"/>
        </w:rPr>
        <w:t>具</w:t>
      </w:r>
      <w:r>
        <w:rPr>
          <w:rFonts w:hint="eastAsia" w:hAnsi="宋体"/>
          <w:szCs w:val="21"/>
        </w:rPr>
        <w:t>备一定的外语阅读</w:t>
      </w:r>
      <w:r>
        <w:rPr>
          <w:rFonts w:hint="eastAsia" w:hAnsi="宋体"/>
          <w:bCs/>
          <w:szCs w:val="21"/>
        </w:rPr>
        <w:t>和翻译能力，掌握获取网络信息和文献检索</w:t>
      </w:r>
      <w:r>
        <w:rPr>
          <w:rFonts w:hint="eastAsia" w:hAnsi="宋体"/>
          <w:szCs w:val="21"/>
        </w:rPr>
        <w:t>和</w:t>
      </w:r>
      <w:r>
        <w:rPr>
          <w:rFonts w:hint="eastAsia" w:hAnsi="宋体"/>
          <w:bCs/>
          <w:szCs w:val="21"/>
        </w:rPr>
        <w:t>论文写作能力；</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3.</w:t>
      </w:r>
      <w:r>
        <w:rPr>
          <w:rFonts w:hint="eastAsia" w:hAnsi="宋体"/>
          <w:bCs/>
          <w:szCs w:val="21"/>
        </w:rPr>
        <w:t xml:space="preserve"> 具有一定的文字及</w:t>
      </w:r>
      <w:r>
        <w:rPr>
          <w:rFonts w:hint="eastAsia" w:hAnsi="宋体"/>
          <w:szCs w:val="21"/>
        </w:rPr>
        <w:t>口语的</w:t>
      </w:r>
      <w:r>
        <w:rPr>
          <w:rFonts w:hint="eastAsia" w:hAnsi="宋体"/>
          <w:bCs/>
          <w:szCs w:val="21"/>
        </w:rPr>
        <w:t>设计思维</w:t>
      </w:r>
      <w:r>
        <w:rPr>
          <w:rFonts w:hint="eastAsia" w:hAnsi="宋体"/>
          <w:szCs w:val="21"/>
        </w:rPr>
        <w:t>表达和沟通能力；</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4.</w:t>
      </w:r>
      <w:r>
        <w:rPr>
          <w:rFonts w:hint="eastAsia" w:hAnsi="宋体"/>
          <w:bCs/>
          <w:szCs w:val="21"/>
        </w:rPr>
        <w:t xml:space="preserve"> 具备现代意识，有敏锐的</w:t>
      </w:r>
      <w:r>
        <w:rPr>
          <w:rFonts w:hAnsi="宋体"/>
          <w:bCs/>
          <w:szCs w:val="21"/>
        </w:rPr>
        <w:t>市场</w:t>
      </w:r>
      <w:r>
        <w:rPr>
          <w:rFonts w:hint="eastAsia" w:hAnsi="宋体"/>
          <w:bCs/>
          <w:szCs w:val="21"/>
        </w:rPr>
        <w:t>信息</w:t>
      </w:r>
      <w:r>
        <w:rPr>
          <w:rFonts w:hAnsi="宋体"/>
          <w:bCs/>
          <w:szCs w:val="21"/>
        </w:rPr>
        <w:t>反应能力</w:t>
      </w:r>
      <w:r>
        <w:rPr>
          <w:rFonts w:hint="eastAsia" w:hAnsi="宋体"/>
          <w:bCs/>
          <w:szCs w:val="21"/>
        </w:rPr>
        <w:t>；</w:t>
      </w:r>
    </w:p>
    <w:p>
      <w:pPr>
        <w:keepNext w:val="0"/>
        <w:keepLines w:val="0"/>
        <w:pageBreakBefore w:val="0"/>
        <w:kinsoku/>
        <w:wordWrap/>
        <w:overflowPunct/>
        <w:topLinePunct w:val="0"/>
        <w:autoSpaceDE/>
        <w:autoSpaceDN/>
        <w:bidi w:val="0"/>
        <w:spacing w:line="400" w:lineRule="exact"/>
        <w:ind w:firstLine="420" w:firstLineChars="200"/>
        <w:textAlignment w:val="auto"/>
        <w:rPr>
          <w:rFonts w:hAnsi="宋体"/>
          <w:szCs w:val="21"/>
        </w:rPr>
      </w:pPr>
      <w:r>
        <w:rPr>
          <w:rFonts w:hint="eastAsia" w:ascii="宋体" w:hAnsi="宋体" w:cs="宋体"/>
          <w:szCs w:val="21"/>
        </w:rPr>
        <w:t>5.</w:t>
      </w:r>
      <w:r>
        <w:rPr>
          <w:rFonts w:hAnsi="宋体"/>
          <w:bCs/>
          <w:szCs w:val="21"/>
        </w:rPr>
        <w:t xml:space="preserve"> 具备一定的造型</w:t>
      </w:r>
      <w:r>
        <w:rPr>
          <w:rFonts w:hint="eastAsia" w:hAnsi="宋体"/>
          <w:bCs/>
          <w:szCs w:val="21"/>
        </w:rPr>
        <w:t>基础和手绘表达能力</w:t>
      </w:r>
      <w:r>
        <w:rPr>
          <w:rFonts w:hint="eastAsia" w:hAnsi="宋体"/>
          <w:szCs w:val="21"/>
        </w:rPr>
        <w:t>；</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hAnsi="宋体"/>
          <w:szCs w:val="21"/>
        </w:rPr>
        <w:t>6</w:t>
      </w:r>
      <w:r>
        <w:rPr>
          <w:rFonts w:hint="eastAsia" w:ascii="宋体" w:hAnsi="宋体" w:cs="宋体"/>
          <w:szCs w:val="21"/>
        </w:rPr>
        <w:t>. 具有综合文化素养和审美能力；</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7.</w:t>
      </w:r>
      <w:r>
        <w:rPr>
          <w:rFonts w:hint="eastAsia" w:hAnsi="宋体"/>
          <w:bCs/>
          <w:szCs w:val="21"/>
        </w:rPr>
        <w:t xml:space="preserve"> 具有一定的联想、想象和创造能力；</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 xml:space="preserve">8. </w:t>
      </w:r>
      <w:r>
        <w:rPr>
          <w:rFonts w:hint="eastAsia" w:hAnsi="宋体"/>
          <w:bCs/>
          <w:szCs w:val="21"/>
        </w:rPr>
        <w:t>熟练掌握必备的设计软件，以及相关</w:t>
      </w:r>
      <w:r>
        <w:rPr>
          <w:rFonts w:hAnsi="宋体"/>
          <w:bCs/>
          <w:szCs w:val="21"/>
        </w:rPr>
        <w:t>视觉传达</w:t>
      </w:r>
      <w:r>
        <w:rPr>
          <w:rFonts w:hint="eastAsia" w:hAnsi="宋体"/>
          <w:bCs/>
          <w:szCs w:val="21"/>
        </w:rPr>
        <w:t>领域的设计与制作</w:t>
      </w:r>
      <w:r>
        <w:rPr>
          <w:rFonts w:hAnsi="宋体"/>
          <w:bCs/>
          <w:szCs w:val="21"/>
        </w:rPr>
        <w:t>能力</w:t>
      </w:r>
      <w:r>
        <w:rPr>
          <w:rFonts w:hint="eastAsia" w:hAnsi="宋体"/>
          <w:szCs w:val="21"/>
        </w:rPr>
        <w:t>；</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szCs w:val="21"/>
        </w:rPr>
      </w:pPr>
      <w:r>
        <w:rPr>
          <w:rFonts w:hint="eastAsia" w:ascii="宋体" w:hAnsi="宋体" w:cs="宋体"/>
          <w:szCs w:val="21"/>
        </w:rPr>
        <w:t>9.</w:t>
      </w:r>
      <w:r>
        <w:rPr>
          <w:rFonts w:hint="eastAsia" w:hAnsi="宋体"/>
          <w:bCs/>
          <w:szCs w:val="21"/>
        </w:rPr>
        <w:t xml:space="preserve"> 了解闽南地域文化</w:t>
      </w:r>
      <w:r>
        <w:rPr>
          <w:rFonts w:hint="eastAsia" w:hAnsi="宋体"/>
          <w:szCs w:val="21"/>
        </w:rPr>
        <w:t>。</w:t>
      </w:r>
    </w:p>
    <w:p>
      <w:pPr>
        <w:keepNext w:val="0"/>
        <w:keepLines w:val="0"/>
        <w:pageBreakBefore w:val="0"/>
        <w:kinsoku/>
        <w:wordWrap/>
        <w:overflowPunct/>
        <w:topLinePunct w:val="0"/>
        <w:autoSpaceDE/>
        <w:autoSpaceDN/>
        <w:bidi w:val="0"/>
        <w:spacing w:line="400" w:lineRule="exact"/>
        <w:ind w:firstLine="480" w:firstLineChars="200"/>
        <w:textAlignment w:val="auto"/>
        <w:rPr>
          <w:rFonts w:eastAsia="黑体"/>
          <w:sz w:val="24"/>
        </w:rPr>
      </w:pPr>
      <w:r>
        <w:rPr>
          <w:rFonts w:hint="eastAsia" w:eastAsia="黑体"/>
          <w:sz w:val="24"/>
        </w:rPr>
        <w:t>三</w:t>
      </w:r>
      <w:r>
        <w:rPr>
          <w:rFonts w:eastAsia="黑体"/>
          <w:sz w:val="24"/>
        </w:rPr>
        <w:t>、</w:t>
      </w:r>
      <w:r>
        <w:rPr>
          <w:rFonts w:hint="eastAsia" w:eastAsia="黑体"/>
          <w:sz w:val="24"/>
        </w:rPr>
        <w:t>学制、授予学位及毕业最低学分</w:t>
      </w:r>
    </w:p>
    <w:p>
      <w:pPr>
        <w:keepNext w:val="0"/>
        <w:keepLines w:val="0"/>
        <w:pageBreakBefore w:val="0"/>
        <w:kinsoku/>
        <w:wordWrap/>
        <w:overflowPunct/>
        <w:topLinePunct w:val="0"/>
        <w:autoSpaceDE/>
        <w:autoSpaceDN/>
        <w:bidi w:val="0"/>
        <w:spacing w:line="400" w:lineRule="exact"/>
        <w:ind w:firstLine="422" w:firstLineChars="200"/>
        <w:textAlignment w:val="auto"/>
        <w:rPr>
          <w:szCs w:val="21"/>
        </w:rPr>
      </w:pPr>
      <w:r>
        <w:rPr>
          <w:rFonts w:hint="eastAsia"/>
          <w:b/>
          <w:bCs/>
          <w:szCs w:val="21"/>
        </w:rPr>
        <w:t>1．学制：</w:t>
      </w:r>
      <w:r>
        <w:rPr>
          <w:rFonts w:hint="eastAsia"/>
          <w:szCs w:val="21"/>
        </w:rPr>
        <w:t xml:space="preserve"> 4年。</w:t>
      </w:r>
    </w:p>
    <w:p>
      <w:pPr>
        <w:keepNext w:val="0"/>
        <w:keepLines w:val="0"/>
        <w:pageBreakBefore w:val="0"/>
        <w:kinsoku/>
        <w:wordWrap/>
        <w:overflowPunct/>
        <w:topLinePunct w:val="0"/>
        <w:autoSpaceDE/>
        <w:autoSpaceDN/>
        <w:bidi w:val="0"/>
        <w:spacing w:line="400" w:lineRule="exact"/>
        <w:ind w:firstLine="422" w:firstLineChars="200"/>
        <w:textAlignment w:val="auto"/>
        <w:rPr>
          <w:szCs w:val="21"/>
        </w:rPr>
      </w:pPr>
      <w:r>
        <w:rPr>
          <w:rFonts w:hint="eastAsia"/>
          <w:b/>
          <w:szCs w:val="21"/>
        </w:rPr>
        <w:t>2</w:t>
      </w:r>
      <w:r>
        <w:rPr>
          <w:rFonts w:hint="eastAsia" w:hAnsi="宋体"/>
          <w:b/>
          <w:szCs w:val="21"/>
        </w:rPr>
        <w:t>．</w:t>
      </w:r>
      <w:r>
        <w:rPr>
          <w:rFonts w:hAnsi="宋体"/>
          <w:b/>
          <w:szCs w:val="21"/>
        </w:rPr>
        <w:t>授予学位：</w:t>
      </w:r>
      <w:r>
        <w:rPr>
          <w:rFonts w:hint="eastAsia" w:hAnsi="宋体"/>
          <w:szCs w:val="21"/>
        </w:rPr>
        <w:t>艺术学</w:t>
      </w:r>
      <w:r>
        <w:rPr>
          <w:rFonts w:hAnsi="宋体"/>
          <w:szCs w:val="21"/>
        </w:rPr>
        <w:t>学士。</w:t>
      </w:r>
    </w:p>
    <w:p>
      <w:pPr>
        <w:keepNext w:val="0"/>
        <w:keepLines w:val="0"/>
        <w:pageBreakBefore w:val="0"/>
        <w:kinsoku/>
        <w:wordWrap/>
        <w:overflowPunct/>
        <w:topLinePunct w:val="0"/>
        <w:autoSpaceDE/>
        <w:autoSpaceDN/>
        <w:bidi w:val="0"/>
        <w:spacing w:line="400" w:lineRule="exact"/>
        <w:ind w:firstLine="422" w:firstLineChars="200"/>
        <w:textAlignment w:val="auto"/>
        <w:rPr>
          <w:bCs/>
          <w:szCs w:val="21"/>
        </w:rPr>
      </w:pPr>
      <w:r>
        <w:rPr>
          <w:rFonts w:hint="eastAsia"/>
          <w:b/>
          <w:szCs w:val="21"/>
        </w:rPr>
        <w:t>3</w:t>
      </w:r>
      <w:r>
        <w:rPr>
          <w:rFonts w:hint="eastAsia" w:hAnsi="宋体"/>
          <w:b/>
          <w:szCs w:val="21"/>
        </w:rPr>
        <w:t>．</w:t>
      </w:r>
      <w:r>
        <w:rPr>
          <w:rFonts w:hint="eastAsia"/>
          <w:b/>
          <w:szCs w:val="21"/>
        </w:rPr>
        <w:t>毕业最低总学分：</w:t>
      </w:r>
      <w:r>
        <w:rPr>
          <w:rFonts w:hint="eastAsia"/>
          <w:szCs w:val="21"/>
        </w:rPr>
        <w:t>155学分。</w:t>
      </w:r>
    </w:p>
    <w:p>
      <w:pPr>
        <w:keepNext w:val="0"/>
        <w:keepLines w:val="0"/>
        <w:pageBreakBefore w:val="0"/>
        <w:kinsoku/>
        <w:wordWrap/>
        <w:overflowPunct/>
        <w:topLinePunct w:val="0"/>
        <w:autoSpaceDE/>
        <w:autoSpaceDN/>
        <w:bidi w:val="0"/>
        <w:spacing w:line="400" w:lineRule="exact"/>
        <w:ind w:firstLine="480" w:firstLineChars="200"/>
        <w:textAlignment w:val="auto"/>
        <w:rPr>
          <w:rFonts w:eastAsia="黑体"/>
          <w:sz w:val="24"/>
        </w:rPr>
      </w:pPr>
      <w:r>
        <w:rPr>
          <w:rFonts w:eastAsia="黑体"/>
          <w:sz w:val="24"/>
        </w:rPr>
        <w:t>四、课程设置</w:t>
      </w:r>
    </w:p>
    <w:p>
      <w:pPr>
        <w:keepNext w:val="0"/>
        <w:keepLines w:val="0"/>
        <w:pageBreakBefore w:val="0"/>
        <w:kinsoku/>
        <w:wordWrap/>
        <w:overflowPunct/>
        <w:topLinePunct w:val="0"/>
        <w:autoSpaceDE/>
        <w:autoSpaceDN/>
        <w:bidi w:val="0"/>
        <w:spacing w:line="400" w:lineRule="exact"/>
        <w:ind w:firstLine="422" w:firstLineChars="200"/>
        <w:textAlignment w:val="auto"/>
        <w:rPr>
          <w:bCs/>
          <w:szCs w:val="21"/>
        </w:rPr>
      </w:pPr>
      <w:r>
        <w:rPr>
          <w:b/>
          <w:bCs/>
          <w:szCs w:val="21"/>
        </w:rPr>
        <w:t>1</w:t>
      </w:r>
      <w:r>
        <w:rPr>
          <w:rFonts w:hint="eastAsia" w:hAnsi="宋体"/>
          <w:b/>
          <w:bCs/>
          <w:szCs w:val="21"/>
        </w:rPr>
        <w:t>．</w:t>
      </w:r>
      <w:r>
        <w:rPr>
          <w:rFonts w:hAnsi="宋体"/>
          <w:b/>
          <w:bCs/>
          <w:szCs w:val="21"/>
        </w:rPr>
        <w:t>主干学科：</w:t>
      </w:r>
      <w:r>
        <w:rPr>
          <w:rFonts w:hAnsi="宋体"/>
          <w:szCs w:val="21"/>
        </w:rPr>
        <w:t>艺术学、</w:t>
      </w:r>
      <w:r>
        <w:rPr>
          <w:rFonts w:hint="eastAsia" w:hAnsi="宋体"/>
          <w:szCs w:val="21"/>
        </w:rPr>
        <w:t>设计学、传播学、美学、心理学</w:t>
      </w:r>
      <w:r>
        <w:rPr>
          <w:rFonts w:hAnsi="宋体"/>
          <w:szCs w:val="21"/>
        </w:rPr>
        <w:t>。</w:t>
      </w:r>
    </w:p>
    <w:p>
      <w:pPr>
        <w:keepNext w:val="0"/>
        <w:keepLines w:val="0"/>
        <w:pageBreakBefore w:val="0"/>
        <w:kinsoku/>
        <w:wordWrap/>
        <w:overflowPunct/>
        <w:topLinePunct w:val="0"/>
        <w:autoSpaceDE/>
        <w:autoSpaceDN/>
        <w:bidi w:val="0"/>
        <w:spacing w:line="400" w:lineRule="exact"/>
        <w:ind w:firstLine="422" w:firstLineChars="200"/>
        <w:textAlignment w:val="auto"/>
        <w:rPr>
          <w:szCs w:val="21"/>
        </w:rPr>
      </w:pPr>
      <w:r>
        <w:rPr>
          <w:b/>
          <w:bCs/>
          <w:szCs w:val="21"/>
        </w:rPr>
        <w:t>2</w:t>
      </w:r>
      <w:r>
        <w:rPr>
          <w:rFonts w:hint="eastAsia" w:hAnsi="宋体"/>
          <w:b/>
          <w:bCs/>
          <w:szCs w:val="21"/>
        </w:rPr>
        <w:t>．核心</w:t>
      </w:r>
      <w:r>
        <w:rPr>
          <w:rFonts w:hAnsi="宋体"/>
          <w:b/>
          <w:bCs/>
          <w:szCs w:val="21"/>
        </w:rPr>
        <w:t>课程：</w:t>
      </w:r>
      <w:r>
        <w:rPr>
          <w:rFonts w:hint="eastAsia" w:ascii="宋体" w:hAnsi="宋体"/>
          <w:szCs w:val="21"/>
        </w:rPr>
        <w:t>设计</w:t>
      </w:r>
      <w:r>
        <w:rPr>
          <w:rFonts w:hint="eastAsia" w:ascii="宋体" w:hAnsi="宋体"/>
          <w:spacing w:val="-4"/>
          <w:szCs w:val="21"/>
        </w:rPr>
        <w:t>概论、</w:t>
      </w:r>
      <w:r>
        <w:rPr>
          <w:rFonts w:hint="eastAsia" w:ascii="宋体" w:hAnsi="宋体"/>
          <w:bCs/>
          <w:spacing w:val="-4"/>
          <w:szCs w:val="21"/>
        </w:rPr>
        <w:t>中外设计史、视觉传达设计原理、广告学原理、</w:t>
      </w:r>
      <w:r>
        <w:rPr>
          <w:rFonts w:hint="eastAsia" w:ascii="宋体" w:hAnsi="宋体"/>
          <w:spacing w:val="-4"/>
          <w:szCs w:val="21"/>
        </w:rPr>
        <w:t>图形创意、文字设计、标志设计、编排设计、闽南文化元素创意设计、广告设计、书籍装帧设计、包装设计、品牌形象设计等</w:t>
      </w:r>
      <w:r>
        <w:rPr>
          <w:rFonts w:hAnsi="宋体"/>
          <w:szCs w:val="21"/>
        </w:rPr>
        <w:t>。</w:t>
      </w:r>
    </w:p>
    <w:p>
      <w:pPr>
        <w:keepNext w:val="0"/>
        <w:keepLines w:val="0"/>
        <w:pageBreakBefore w:val="0"/>
        <w:kinsoku/>
        <w:wordWrap/>
        <w:overflowPunct/>
        <w:topLinePunct w:val="0"/>
        <w:autoSpaceDE/>
        <w:autoSpaceDN/>
        <w:bidi w:val="0"/>
        <w:spacing w:line="400" w:lineRule="exact"/>
        <w:ind w:firstLine="422" w:firstLineChars="200"/>
        <w:textAlignment w:val="auto"/>
        <w:rPr>
          <w:szCs w:val="21"/>
        </w:rPr>
      </w:pPr>
      <w:r>
        <w:rPr>
          <w:b/>
          <w:bCs/>
          <w:szCs w:val="21"/>
        </w:rPr>
        <w:t>3</w:t>
      </w:r>
      <w:r>
        <w:rPr>
          <w:rFonts w:hint="eastAsia" w:hAnsi="宋体"/>
          <w:b/>
          <w:bCs/>
          <w:szCs w:val="21"/>
        </w:rPr>
        <w:t>．</w:t>
      </w:r>
      <w:r>
        <w:rPr>
          <w:rFonts w:hAnsi="宋体"/>
          <w:b/>
          <w:bCs/>
          <w:szCs w:val="21"/>
        </w:rPr>
        <w:t>主要实践性教学环节：</w:t>
      </w:r>
      <w:r>
        <w:rPr>
          <w:rFonts w:hint="eastAsia" w:hAnsi="宋体"/>
          <w:szCs w:val="21"/>
        </w:rPr>
        <w:t>本专业总体的实践教学体系是将专业核心课程与实践内容紧密联系在一起。一是使课程教学与上机学习软件及设计技能相结合；二是结合校企合作项目与课程内容相结合；三是利用专业赛事与课程实践内容相结合；四是与大学生创新创业实验项目研究性课题相结合等进行综合实践性训练，为学生积累就业和创业经验。</w:t>
      </w:r>
    </w:p>
    <w:p>
      <w:pPr>
        <w:keepNext w:val="0"/>
        <w:keepLines w:val="0"/>
        <w:pageBreakBefore w:val="0"/>
        <w:kinsoku/>
        <w:wordWrap/>
        <w:overflowPunct/>
        <w:topLinePunct w:val="0"/>
        <w:autoSpaceDE/>
        <w:autoSpaceDN/>
        <w:bidi w:val="0"/>
        <w:spacing w:line="400" w:lineRule="exact"/>
        <w:ind w:firstLine="422" w:firstLineChars="200"/>
        <w:textAlignment w:val="auto"/>
        <w:rPr>
          <w:szCs w:val="21"/>
        </w:rPr>
      </w:pPr>
      <w:r>
        <w:rPr>
          <w:b/>
          <w:szCs w:val="21"/>
        </w:rPr>
        <w:t>4</w:t>
      </w:r>
      <w:r>
        <w:rPr>
          <w:rFonts w:hint="eastAsia" w:hAnsi="宋体"/>
          <w:b/>
          <w:bCs/>
          <w:szCs w:val="21"/>
        </w:rPr>
        <w:t>．</w:t>
      </w:r>
      <w:r>
        <w:rPr>
          <w:rFonts w:hAnsi="宋体"/>
          <w:b/>
          <w:szCs w:val="21"/>
        </w:rPr>
        <w:t>主要专业实验：</w:t>
      </w:r>
      <w:r>
        <w:rPr>
          <w:rFonts w:hint="eastAsia" w:hAnsi="宋体"/>
          <w:spacing w:val="-4"/>
          <w:szCs w:val="21"/>
        </w:rPr>
        <w:t>计算机辅助设计、</w:t>
      </w:r>
      <w:r>
        <w:rPr>
          <w:rFonts w:hint="eastAsia" w:ascii="宋体" w:hAnsi="宋体"/>
          <w:spacing w:val="-4"/>
          <w:szCs w:val="21"/>
        </w:rPr>
        <w:t>印刷工艺</w:t>
      </w:r>
      <w:r>
        <w:rPr>
          <w:rFonts w:hAnsi="宋体"/>
          <w:spacing w:val="-4"/>
          <w:szCs w:val="21"/>
        </w:rPr>
        <w:t>、</w:t>
      </w:r>
      <w:r>
        <w:rPr>
          <w:rFonts w:hint="eastAsia" w:hAnsi="宋体"/>
          <w:spacing w:val="-4"/>
          <w:szCs w:val="21"/>
        </w:rPr>
        <w:t>书籍装帧</w:t>
      </w:r>
      <w:r>
        <w:rPr>
          <w:rFonts w:hAnsi="宋体"/>
          <w:spacing w:val="-4"/>
          <w:szCs w:val="21"/>
        </w:rPr>
        <w:t>设计、</w:t>
      </w:r>
      <w:r>
        <w:rPr>
          <w:rFonts w:hint="eastAsia" w:hAnsi="宋体"/>
          <w:spacing w:val="-4"/>
          <w:szCs w:val="21"/>
        </w:rPr>
        <w:t>包装设计、网页设计、</w:t>
      </w:r>
      <w:r>
        <w:rPr>
          <w:rFonts w:hint="eastAsia" w:hAnsi="宋体"/>
          <w:spacing w:val="-4"/>
          <w:szCs w:val="21"/>
          <w:lang w:eastAsia="zh-CN"/>
        </w:rPr>
        <w:t>广告摄影</w:t>
      </w:r>
      <w:r>
        <w:rPr>
          <w:rFonts w:hint="eastAsia" w:hAnsi="宋体"/>
          <w:spacing w:val="-4"/>
          <w:szCs w:val="21"/>
        </w:rPr>
        <w:t>等</w:t>
      </w:r>
      <w:r>
        <w:rPr>
          <w:rFonts w:hAnsi="宋体"/>
          <w:szCs w:val="21"/>
        </w:rPr>
        <w:t>。</w:t>
      </w:r>
    </w:p>
    <w:p>
      <w:pPr>
        <w:spacing w:line="400" w:lineRule="exact"/>
        <w:ind w:firstLine="422" w:firstLineChars="200"/>
        <w:rPr>
          <w:b/>
          <w:szCs w:val="21"/>
        </w:rPr>
      </w:pPr>
      <w:r>
        <w:rPr>
          <w:b/>
          <w:szCs w:val="21"/>
        </w:rPr>
        <w:t>5</w:t>
      </w:r>
      <w:r>
        <w:rPr>
          <w:rFonts w:hint="eastAsia" w:hAnsi="宋体"/>
          <w:b/>
          <w:bCs/>
          <w:szCs w:val="21"/>
        </w:rPr>
        <w:t>．</w:t>
      </w:r>
      <w:r>
        <w:rPr>
          <w:rFonts w:hAnsi="宋体"/>
          <w:b/>
          <w:szCs w:val="21"/>
        </w:rPr>
        <w:t>课程结构比例：</w:t>
      </w:r>
    </w:p>
    <w:p>
      <w:pPr>
        <w:spacing w:line="400" w:lineRule="exact"/>
        <w:jc w:val="center"/>
        <w:rPr>
          <w:rFonts w:hAnsi="宋体"/>
          <w:szCs w:val="21"/>
        </w:rPr>
      </w:pPr>
      <w:r>
        <w:rPr>
          <w:rFonts w:hAnsi="宋体"/>
          <w:szCs w:val="21"/>
        </w:rPr>
        <w:t>各类课程模块学时、学分分布表</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74"/>
        <w:gridCol w:w="11"/>
        <w:gridCol w:w="812"/>
        <w:gridCol w:w="941"/>
        <w:gridCol w:w="1446"/>
        <w:gridCol w:w="61"/>
        <w:gridCol w:w="1079"/>
        <w:gridCol w:w="104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课程模块</w:t>
            </w:r>
          </w:p>
        </w:tc>
        <w:tc>
          <w:tcPr>
            <w:tcW w:w="3527"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学时分布</w:t>
            </w:r>
          </w:p>
        </w:tc>
        <w:tc>
          <w:tcPr>
            <w:tcW w:w="208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学分分布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学时数</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比例(%)</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其中实践学时</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学分数</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hAnsi="宋体"/>
                <w:kern w:val="0"/>
                <w:szCs w:val="21"/>
              </w:rPr>
              <w:t>通识</w:t>
            </w:r>
            <w:r>
              <w:rPr>
                <w:rFonts w:hAnsi="宋体"/>
                <w:kern w:val="0"/>
                <w:szCs w:val="21"/>
              </w:rPr>
              <w:t>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756</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30.7</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314</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40</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选修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144</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5.8</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10</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9</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学科基础课程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612</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24.8</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463</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35</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专业课程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394</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16</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269</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20.5</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选修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560</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22.7</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476</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34</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集中实践课程</w:t>
            </w:r>
          </w:p>
          <w:p>
            <w:pPr>
              <w:keepNext w:val="0"/>
              <w:keepLines w:val="0"/>
              <w:pageBreakBefore w:val="0"/>
              <w:kinsoku/>
              <w:wordWrap/>
              <w:overflowPunct/>
              <w:topLinePunct w:val="0"/>
              <w:autoSpaceDE/>
              <w:autoSpaceDN/>
              <w:bidi w:val="0"/>
              <w:adjustRightInd/>
              <w:snapToGrid/>
              <w:spacing w:line="360" w:lineRule="exact"/>
              <w:jc w:val="center"/>
              <w:textAlignment w:val="auto"/>
              <w:rPr>
                <w:kern w:val="0"/>
                <w:szCs w:val="21"/>
              </w:rPr>
            </w:pPr>
          </w:p>
        </w:tc>
        <w:tc>
          <w:tcPr>
            <w:tcW w:w="197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Cs w:val="21"/>
              </w:rPr>
            </w:pPr>
            <w:r>
              <w:rPr>
                <w:rFonts w:hAnsi="宋体"/>
                <w:bCs/>
                <w:kern w:val="0"/>
                <w:szCs w:val="21"/>
              </w:rPr>
              <w:t>军事训练、</w:t>
            </w:r>
            <w:r>
              <w:rPr>
                <w:rFonts w:hint="eastAsia"/>
                <w:szCs w:val="21"/>
              </w:rPr>
              <w:t>专业见习、艺术考察（市场调研）、毕业实习、毕业设计（论文）等。</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35周</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16.5</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kern w:val="0"/>
                <w:szCs w:val="21"/>
              </w:rPr>
            </w:pPr>
            <w:r>
              <w:rPr>
                <w:rFonts w:hint="eastAsia" w:hAnsi="宋体"/>
                <w:b/>
                <w:kern w:val="0"/>
                <w:szCs w:val="21"/>
              </w:rPr>
              <w:t>总计</w:t>
            </w:r>
          </w:p>
        </w:tc>
        <w:tc>
          <w:tcPr>
            <w:tcW w:w="2448"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int="eastAsia" w:hAnsi="宋体"/>
                <w:kern w:val="0"/>
                <w:szCs w:val="21"/>
              </w:rPr>
              <w:t>课内总学时：2466</w:t>
            </w:r>
          </w:p>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int="eastAsia" w:hAnsi="宋体"/>
                <w:bCs/>
                <w:kern w:val="0"/>
                <w:szCs w:val="21"/>
              </w:rPr>
              <w:t>选修</w:t>
            </w:r>
            <w:r>
              <w:rPr>
                <w:rFonts w:hint="eastAsia" w:hAnsi="宋体"/>
                <w:kern w:val="0"/>
                <w:szCs w:val="21"/>
              </w:rPr>
              <w:t>学时：704</w:t>
            </w:r>
          </w:p>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int="eastAsia" w:hAnsi="宋体"/>
                <w:kern w:val="0"/>
                <w:szCs w:val="21"/>
              </w:rPr>
              <w:t>所占比例：28.5</w:t>
            </w:r>
            <w:r>
              <w:rPr>
                <w:kern w:val="0"/>
                <w:szCs w:val="21"/>
              </w:rPr>
              <w:t>%</w:t>
            </w:r>
          </w:p>
        </w:tc>
        <w:tc>
          <w:tcPr>
            <w:tcW w:w="3168"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int="eastAsia" w:hAnsi="宋体"/>
                <w:kern w:val="0"/>
                <w:szCs w:val="21"/>
              </w:rPr>
              <w:t>总学分：155</w:t>
            </w:r>
          </w:p>
          <w:p>
            <w:pPr>
              <w:keepNext w:val="0"/>
              <w:keepLines w:val="0"/>
              <w:pageBreakBefore w:val="0"/>
              <w:widowControl/>
              <w:kinsoku/>
              <w:wordWrap/>
              <w:overflowPunct/>
              <w:topLinePunct w:val="0"/>
              <w:autoSpaceDE/>
              <w:autoSpaceDN/>
              <w:bidi w:val="0"/>
              <w:adjustRightInd/>
              <w:snapToGrid/>
              <w:spacing w:line="360" w:lineRule="exact"/>
              <w:textAlignment w:val="auto"/>
              <w:rPr>
                <w:kern w:val="0"/>
                <w:szCs w:val="21"/>
              </w:rPr>
            </w:pPr>
            <w:r>
              <w:rPr>
                <w:rFonts w:hint="eastAsia" w:hAnsi="宋体"/>
                <w:bCs/>
                <w:kern w:val="0"/>
                <w:szCs w:val="21"/>
              </w:rPr>
              <w:t>选</w:t>
            </w:r>
            <w:r>
              <w:rPr>
                <w:rFonts w:hAnsi="宋体"/>
                <w:bCs/>
                <w:kern w:val="0"/>
                <w:szCs w:val="21"/>
              </w:rPr>
              <w:t>修</w:t>
            </w:r>
            <w:r>
              <w:rPr>
                <w:rFonts w:hAnsi="宋体"/>
                <w:kern w:val="0"/>
                <w:szCs w:val="21"/>
              </w:rPr>
              <w:t>学分：</w:t>
            </w:r>
            <w:r>
              <w:rPr>
                <w:rFonts w:hint="eastAsia" w:hAnsi="宋体"/>
                <w:kern w:val="0"/>
                <w:szCs w:val="21"/>
              </w:rPr>
              <w:t xml:space="preserve">43 </w:t>
            </w:r>
            <w:r>
              <w:rPr>
                <w:rFonts w:hAnsi="宋体"/>
                <w:kern w:val="0"/>
                <w:szCs w:val="21"/>
              </w:rPr>
              <w:t>所占比例：</w:t>
            </w:r>
            <w:r>
              <w:rPr>
                <w:rFonts w:hint="eastAsia"/>
                <w:kern w:val="0"/>
                <w:szCs w:val="21"/>
              </w:rPr>
              <w:t>27.7</w:t>
            </w:r>
            <w:r>
              <w:rPr>
                <w:kern w:val="0"/>
                <w:szCs w:val="21"/>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Ansi="宋体"/>
                <w:kern w:val="0"/>
                <w:szCs w:val="21"/>
              </w:rPr>
            </w:pPr>
            <w:r>
              <w:rPr>
                <w:rFonts w:hint="eastAsia" w:hAnsi="宋体"/>
                <w:bCs/>
                <w:kern w:val="0"/>
                <w:szCs w:val="21"/>
              </w:rPr>
              <w:t>实践</w:t>
            </w:r>
            <w:r>
              <w:rPr>
                <w:rFonts w:hAnsi="宋体"/>
                <w:kern w:val="0"/>
                <w:szCs w:val="21"/>
              </w:rPr>
              <w:t>学分：</w:t>
            </w:r>
            <w:r>
              <w:rPr>
                <w:rFonts w:hint="eastAsia" w:hAnsi="宋体"/>
                <w:kern w:val="0"/>
                <w:szCs w:val="21"/>
              </w:rPr>
              <w:t xml:space="preserve">75 </w:t>
            </w:r>
            <w:r>
              <w:rPr>
                <w:rFonts w:hAnsi="宋体"/>
                <w:kern w:val="0"/>
                <w:szCs w:val="21"/>
              </w:rPr>
              <w:t>所占比例：</w:t>
            </w:r>
            <w:r>
              <w:rPr>
                <w:rFonts w:hint="eastAsia"/>
                <w:kern w:val="0"/>
                <w:szCs w:val="21"/>
              </w:rPr>
              <w:t>48.4</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558" w:type="dxa"/>
            <w:gridSpan w:val="4"/>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kern w:val="0"/>
                <w:szCs w:val="21"/>
              </w:rPr>
            </w:pPr>
          </w:p>
        </w:tc>
        <w:tc>
          <w:tcPr>
            <w:tcW w:w="5616" w:type="dxa"/>
            <w:gridSpan w:val="6"/>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Ansi="宋体"/>
                <w:bCs/>
                <w:kern w:val="0"/>
                <w:szCs w:val="21"/>
              </w:rPr>
            </w:pPr>
            <w:r>
              <w:rPr>
                <w:rFonts w:hint="eastAsia" w:hAnsi="宋体"/>
                <w:bCs/>
                <w:kern w:val="0"/>
                <w:szCs w:val="21"/>
              </w:rPr>
              <w:t>核心课程： 13门；合计学分：35分</w:t>
            </w:r>
          </w:p>
          <w:p>
            <w:pPr>
              <w:keepNext w:val="0"/>
              <w:keepLines w:val="0"/>
              <w:pageBreakBefore w:val="0"/>
              <w:kinsoku/>
              <w:wordWrap/>
              <w:overflowPunct/>
              <w:topLinePunct w:val="0"/>
              <w:autoSpaceDE/>
              <w:autoSpaceDN/>
              <w:bidi w:val="0"/>
              <w:adjustRightInd/>
              <w:snapToGrid/>
              <w:spacing w:line="360" w:lineRule="exact"/>
              <w:textAlignment w:val="auto"/>
              <w:rPr>
                <w:rFonts w:hAnsi="宋体"/>
                <w:b/>
                <w:bCs/>
                <w:kern w:val="0"/>
                <w:szCs w:val="21"/>
              </w:rPr>
            </w:pPr>
            <w:r>
              <w:rPr>
                <w:rFonts w:hint="eastAsia" w:hAnsi="宋体"/>
                <w:bCs/>
                <w:kern w:val="0"/>
                <w:szCs w:val="21"/>
              </w:rPr>
              <w:t>与行业、企业联合开发课程：3门；合计学分：9分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val="0"/>
                <w:bCs/>
                <w:kern w:val="0"/>
                <w:szCs w:val="21"/>
              </w:rPr>
            </w:pPr>
            <w:r>
              <w:rPr>
                <w:rFonts w:hint="eastAsia"/>
                <w:b w:val="0"/>
                <w:bCs/>
                <w:kern w:val="0"/>
                <w:szCs w:val="21"/>
              </w:rPr>
              <w:t>素质拓展课程</w:t>
            </w:r>
          </w:p>
        </w:tc>
        <w:tc>
          <w:tcPr>
            <w:tcW w:w="198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val="0"/>
                <w:bCs/>
                <w:kern w:val="0"/>
                <w:szCs w:val="21"/>
              </w:rPr>
            </w:pPr>
            <w:r>
              <w:rPr>
                <w:rFonts w:hint="eastAsia" w:hAnsi="宋体"/>
                <w:b w:val="0"/>
                <w:bCs/>
                <w:kern w:val="0"/>
                <w:szCs w:val="21"/>
              </w:rPr>
              <w:t>公益劳动、社会实践、创新创业及专业素质能力实践</w:t>
            </w:r>
            <w:r>
              <w:rPr>
                <w:rFonts w:hAnsi="宋体"/>
                <w:b w:val="0"/>
                <w:bCs/>
                <w:kern w:val="0"/>
                <w:szCs w:val="21"/>
              </w:rPr>
              <w:t>等</w:t>
            </w:r>
          </w:p>
        </w:tc>
        <w:tc>
          <w:tcPr>
            <w:tcW w:w="81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必修</w:t>
            </w:r>
          </w:p>
        </w:tc>
        <w:tc>
          <w:tcPr>
            <w:tcW w:w="5616" w:type="dxa"/>
            <w:gridSpan w:val="6"/>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Ansi="宋体"/>
                <w:bCs/>
                <w:kern w:val="0"/>
                <w:szCs w:val="21"/>
              </w:rPr>
            </w:pPr>
            <w:r>
              <w:rPr>
                <w:rFonts w:hint="eastAsia" w:hAnsi="宋体"/>
                <w:bCs/>
                <w:kern w:val="0"/>
                <w:szCs w:val="21"/>
              </w:rPr>
              <w:t>要求学生在课外结合创新创业及专业理论知识的学习，参加各类创新创业训练、课外各类设计竞赛活动等。</w:t>
            </w:r>
          </w:p>
        </w:tc>
      </w:tr>
    </w:tbl>
    <w:p>
      <w:pPr>
        <w:spacing w:beforeLines="50" w:line="400" w:lineRule="exact"/>
        <w:ind w:firstLine="480" w:firstLineChars="200"/>
        <w:rPr>
          <w:rFonts w:eastAsia="黑体"/>
          <w:sz w:val="24"/>
        </w:rPr>
      </w:pPr>
      <w:r>
        <w:rPr>
          <w:rFonts w:eastAsia="黑体"/>
          <w:sz w:val="24"/>
        </w:rPr>
        <w:t>五、</w:t>
      </w:r>
      <w:r>
        <w:rPr>
          <w:rFonts w:hint="eastAsia" w:eastAsia="黑体"/>
          <w:sz w:val="24"/>
        </w:rPr>
        <w:t>集中</w:t>
      </w:r>
      <w:r>
        <w:rPr>
          <w:rFonts w:eastAsia="黑体"/>
          <w:sz w:val="24"/>
        </w:rPr>
        <w:t>实践课程安排说明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szCs w:val="21"/>
        </w:rPr>
        <w:t>1</w:t>
      </w:r>
      <w:r>
        <w:rPr>
          <w:rFonts w:hint="eastAsia" w:hAnsi="宋体"/>
          <w:bCs/>
          <w:szCs w:val="21"/>
        </w:rPr>
        <w:t>．</w:t>
      </w:r>
      <w:r>
        <w:rPr>
          <w:rFonts w:hAnsi="宋体"/>
          <w:szCs w:val="21"/>
        </w:rPr>
        <w:t>军</w:t>
      </w:r>
      <w:r>
        <w:rPr>
          <w:rFonts w:hint="eastAsia" w:hAnsi="宋体"/>
          <w:szCs w:val="21"/>
        </w:rPr>
        <w:t>事</w:t>
      </w:r>
      <w:r>
        <w:rPr>
          <w:rFonts w:hAnsi="宋体"/>
          <w:szCs w:val="21"/>
        </w:rPr>
        <w:t>训</w:t>
      </w:r>
      <w:r>
        <w:rPr>
          <w:rFonts w:hint="eastAsia" w:hAnsi="宋体"/>
          <w:szCs w:val="21"/>
        </w:rPr>
        <w:t>练</w:t>
      </w:r>
      <w:r>
        <w:rPr>
          <w:rFonts w:hAnsi="宋体"/>
          <w:szCs w:val="21"/>
        </w:rPr>
        <w:t>安排在第</w:t>
      </w:r>
      <w:r>
        <w:rPr>
          <w:szCs w:val="21"/>
        </w:rPr>
        <w:t>1</w:t>
      </w:r>
      <w:r>
        <w:rPr>
          <w:rFonts w:hAnsi="宋体"/>
          <w:szCs w:val="21"/>
        </w:rPr>
        <w:t>学</w:t>
      </w:r>
      <w:r>
        <w:rPr>
          <w:rFonts w:hint="eastAsia" w:hAnsi="宋体"/>
          <w:szCs w:val="21"/>
        </w:rPr>
        <w:t>年</w:t>
      </w:r>
      <w:r>
        <w:rPr>
          <w:rFonts w:hAnsi="宋体"/>
          <w:szCs w:val="21"/>
        </w:rPr>
        <w:t>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2</w:t>
      </w:r>
      <w:r>
        <w:rPr>
          <w:rFonts w:hint="eastAsia" w:hAnsi="宋体"/>
          <w:bCs/>
          <w:szCs w:val="21"/>
        </w:rPr>
        <w:t>．</w:t>
      </w:r>
      <w:r>
        <w:rPr>
          <w:rFonts w:hint="eastAsia" w:hAnsi="宋体"/>
          <w:szCs w:val="21"/>
        </w:rPr>
        <w:t>思想道德修养与法律基础、毛泽东思想和中国特色社会主义理论体系概论等2门课程各安排1学分实践教学，利用周末或假期组织实施。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3</w:t>
      </w:r>
      <w:r>
        <w:rPr>
          <w:rFonts w:hint="eastAsia" w:hAnsi="宋体"/>
          <w:bCs/>
          <w:szCs w:val="21"/>
        </w:rPr>
        <w:t>．</w:t>
      </w:r>
      <w:r>
        <w:rPr>
          <w:rFonts w:hint="eastAsia" w:ascii="宋体" w:hAnsi="宋体"/>
          <w:szCs w:val="21"/>
        </w:rPr>
        <w:t>社会实践主要安排在寒暑假进行。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4</w:t>
      </w:r>
      <w:r>
        <w:rPr>
          <w:rFonts w:hint="eastAsia" w:hAnsi="宋体"/>
          <w:bCs/>
          <w:szCs w:val="21"/>
        </w:rPr>
        <w:t>．</w:t>
      </w:r>
      <w:r>
        <w:rPr>
          <w:rFonts w:hint="eastAsia" w:ascii="宋体" w:hAnsi="宋体"/>
          <w:szCs w:val="21"/>
        </w:rPr>
        <w:t>专业见习安排在</w:t>
      </w:r>
      <w:r>
        <w:rPr>
          <w:rFonts w:hint="eastAsia" w:ascii="宋体" w:hAnsi="宋体"/>
          <w:spacing w:val="-4"/>
          <w:szCs w:val="21"/>
        </w:rPr>
        <w:t>第2、3、5学期各安排1周，</w:t>
      </w:r>
      <w:r>
        <w:rPr>
          <w:rFonts w:hint="eastAsia" w:ascii="宋体" w:hAnsi="宋体"/>
          <w:szCs w:val="21"/>
        </w:rPr>
        <w:t>由相关带队老师组织实施与考核</w:t>
      </w:r>
      <w:r>
        <w:rPr>
          <w:rFonts w:hint="eastAsia" w:ascii="宋体" w:hAnsi="宋体"/>
          <w:spacing w:val="-4"/>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5</w:t>
      </w:r>
      <w:r>
        <w:rPr>
          <w:rFonts w:hint="eastAsia" w:hAnsi="宋体"/>
          <w:bCs/>
          <w:szCs w:val="21"/>
        </w:rPr>
        <w:t>．</w:t>
      </w:r>
      <w:r>
        <w:rPr>
          <w:rFonts w:hint="eastAsia" w:ascii="宋体" w:hAnsi="宋体"/>
          <w:szCs w:val="21"/>
        </w:rPr>
        <w:t>艺术实践（考察、市场调研）在第4、6学期各安排2周，由相关带队老师组织实施与考核。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6</w:t>
      </w:r>
      <w:r>
        <w:rPr>
          <w:rFonts w:hint="eastAsia" w:hAnsi="宋体"/>
          <w:bCs/>
          <w:szCs w:val="21"/>
        </w:rPr>
        <w:t>．</w:t>
      </w:r>
      <w:r>
        <w:rPr>
          <w:rFonts w:hint="eastAsia" w:ascii="宋体" w:hAnsi="宋体"/>
          <w:szCs w:val="21"/>
        </w:rPr>
        <w:t>毕业设计（论文）共16周，安排在第7学期，由学生在导师指导下进行，以毕业答辩和毕业展览形式考核。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7</w:t>
      </w:r>
      <w:r>
        <w:rPr>
          <w:rFonts w:hint="eastAsia" w:hAnsi="宋体"/>
          <w:bCs/>
          <w:szCs w:val="21"/>
        </w:rPr>
        <w:t>．</w:t>
      </w:r>
      <w:r>
        <w:rPr>
          <w:rFonts w:hint="eastAsia" w:ascii="宋体" w:hAnsi="宋体"/>
          <w:szCs w:val="21"/>
        </w:rPr>
        <w:t>毕业答辩和毕业展览在第8学期各安排1周进行，不计学分，但与毕业设计成绩合并考核。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rFonts w:hint="eastAsia" w:ascii="宋体" w:hAnsi="宋体"/>
          <w:szCs w:val="21"/>
        </w:rPr>
        <w:t>8</w:t>
      </w:r>
      <w:r>
        <w:rPr>
          <w:rFonts w:hint="eastAsia" w:hAnsi="宋体"/>
          <w:bCs/>
          <w:szCs w:val="21"/>
        </w:rPr>
        <w:t>．</w:t>
      </w:r>
      <w:r>
        <w:rPr>
          <w:rFonts w:hint="eastAsia" w:ascii="宋体" w:hAnsi="宋体"/>
          <w:szCs w:val="21"/>
        </w:rPr>
        <w:t>毕业实习</w:t>
      </w:r>
      <w:r>
        <w:rPr>
          <w:rFonts w:hint="eastAsia" w:ascii="宋体" w:hAnsi="宋体"/>
          <w:spacing w:val="-4"/>
          <w:szCs w:val="21"/>
        </w:rPr>
        <w:t>共8周，安排在第8学期进行。</w:t>
      </w:r>
      <w:r>
        <w:rPr>
          <w:rFonts w:hint="eastAsia" w:ascii="宋体" w:hAnsi="宋体"/>
          <w:szCs w:val="21"/>
        </w:rPr>
        <w:t>该项由学生自主选择实习单位，由本校带队教师和实习单位导师共同指导和管理并考核</w:t>
      </w:r>
      <w:r>
        <w:rPr>
          <w:rFonts w:hint="eastAsia" w:ascii="宋体" w:hAnsi="宋体"/>
          <w:spacing w:val="-4"/>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sz w:val="24"/>
        </w:rPr>
      </w:pPr>
      <w:r>
        <w:rPr>
          <w:rFonts w:hint="eastAsia" w:eastAsia="黑体"/>
          <w:sz w:val="24"/>
        </w:rPr>
        <w:t>六</w:t>
      </w:r>
      <w:r>
        <w:rPr>
          <w:rFonts w:eastAsia="黑体"/>
          <w:sz w:val="24"/>
        </w:rPr>
        <w:t>、</w:t>
      </w:r>
      <w:r>
        <w:rPr>
          <w:rFonts w:hint="eastAsia" w:eastAsia="黑体"/>
          <w:sz w:val="24"/>
        </w:rPr>
        <w:t>素质拓展课程</w:t>
      </w:r>
      <w:r>
        <w:rPr>
          <w:rFonts w:eastAsia="黑体"/>
          <w:sz w:val="24"/>
        </w:rPr>
        <w:t>安排说明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1</w:t>
      </w:r>
      <w:r>
        <w:rPr>
          <w:rFonts w:hint="eastAsia" w:hAnsi="宋体"/>
          <w:szCs w:val="21"/>
        </w:rPr>
        <w:t>．公益劳动。</w:t>
      </w:r>
      <w:r>
        <w:rPr>
          <w:rFonts w:hAnsi="宋体"/>
          <w:szCs w:val="21"/>
        </w:rPr>
        <w:t>指学生在校期间参加学校组织的各种公益劳动，</w:t>
      </w:r>
      <w:r>
        <w:rPr>
          <w:rFonts w:hint="eastAsia" w:hAnsi="宋体"/>
          <w:szCs w:val="21"/>
        </w:rPr>
        <w:t>每学期</w:t>
      </w:r>
      <w:r>
        <w:rPr>
          <w:rFonts w:hAnsi="宋体"/>
          <w:szCs w:val="21"/>
        </w:rPr>
        <w:t>不少于</w:t>
      </w:r>
      <w:r>
        <w:rPr>
          <w:rFonts w:hint="eastAsia" w:hAnsi="宋体"/>
          <w:szCs w:val="21"/>
        </w:rPr>
        <w:t>1</w:t>
      </w:r>
      <w:r>
        <w:rPr>
          <w:rFonts w:hAnsi="宋体"/>
          <w:szCs w:val="21"/>
        </w:rPr>
        <w:t>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2．社会实践活动。学生应积极参加学校组织的社会调查、志愿者服务等社会实践活动，累计时间不少于4周。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szCs w:val="21"/>
        </w:rPr>
        <w:t>3</w:t>
      </w:r>
      <w:r>
        <w:rPr>
          <w:rFonts w:hint="eastAsia" w:hAnsi="宋体"/>
          <w:bCs/>
          <w:szCs w:val="21"/>
        </w:rPr>
        <w:t>．</w:t>
      </w:r>
      <w:r>
        <w:rPr>
          <w:rFonts w:hint="eastAsia" w:hAnsi="宋体"/>
          <w:szCs w:val="21"/>
        </w:rPr>
        <w:t>创新创业及专业</w:t>
      </w:r>
      <w:r>
        <w:rPr>
          <w:rFonts w:hAnsi="宋体"/>
          <w:szCs w:val="21"/>
        </w:rPr>
        <w:t>素质能力实践</w:t>
      </w:r>
      <w:r>
        <w:rPr>
          <w:rFonts w:hint="eastAsia" w:hAnsi="宋体"/>
          <w:szCs w:val="21"/>
        </w:rPr>
        <w:t>。</w:t>
      </w:r>
      <w:r>
        <w:rPr>
          <w:rFonts w:hAnsi="宋体"/>
          <w:szCs w:val="21"/>
        </w:rPr>
        <w:t>安排在第</w:t>
      </w:r>
      <w:r>
        <w:rPr>
          <w:szCs w:val="21"/>
        </w:rPr>
        <w:t>3- 7</w:t>
      </w:r>
      <w:r>
        <w:rPr>
          <w:rFonts w:hAnsi="宋体"/>
          <w:szCs w:val="21"/>
        </w:rPr>
        <w:t>学期，学生应</w:t>
      </w:r>
      <w:r>
        <w:rPr>
          <w:rFonts w:hint="eastAsia" w:ascii="宋体" w:hAnsi="宋体"/>
          <w:szCs w:val="21"/>
        </w:rPr>
        <w:t>从大学生创新创业训练计划、创业训练营、创业孵化实践、创业计划大赛、广告公司设计活动、广告设计公司调研等6个项目中任选2个项目进行实践，不计学分。该项目以提交设计策划书、设计调查报告、参赛的设计作品或证书作为考评依据，由团委部门出台细则认定与考核。</w:t>
      </w:r>
    </w:p>
    <w:p>
      <w:pPr>
        <w:spacing w:beforeLines="50" w:line="400" w:lineRule="exact"/>
        <w:ind w:firstLine="480" w:firstLineChars="200"/>
        <w:rPr>
          <w:rFonts w:eastAsia="黑体"/>
          <w:sz w:val="24"/>
        </w:rPr>
      </w:pPr>
      <w:r>
        <w:rPr>
          <w:rFonts w:hint="eastAsia" w:eastAsia="黑体"/>
          <w:sz w:val="24"/>
        </w:rPr>
        <w:t>七</w:t>
      </w:r>
      <w:r>
        <w:rPr>
          <w:rFonts w:eastAsia="黑体"/>
          <w:sz w:val="24"/>
        </w:rPr>
        <w:t>、各学年周数总体安排</w:t>
      </w:r>
    </w:p>
    <w:p>
      <w:pPr>
        <w:spacing w:line="400" w:lineRule="exact"/>
        <w:jc w:val="center"/>
        <w:rPr>
          <w:rFonts w:hAnsi="宋体"/>
          <w:sz w:val="24"/>
        </w:rPr>
      </w:pPr>
      <w:r>
        <w:rPr>
          <w:rFonts w:hAnsi="宋体"/>
          <w:sz w:val="24"/>
        </w:rPr>
        <w:t>各学年周数安排表</w:t>
      </w:r>
    </w:p>
    <w:tbl>
      <w:tblPr>
        <w:tblStyle w:val="6"/>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85"/>
        <w:gridCol w:w="13"/>
        <w:gridCol w:w="622"/>
        <w:gridCol w:w="733"/>
        <w:gridCol w:w="955"/>
        <w:gridCol w:w="749"/>
        <w:gridCol w:w="1198"/>
        <w:gridCol w:w="1264"/>
        <w:gridCol w:w="76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Align w:val="center"/>
          </w:tcPr>
          <w:p>
            <w:pPr>
              <w:spacing w:line="360" w:lineRule="exact"/>
              <w:jc w:val="center"/>
              <w:rPr>
                <w:rFonts w:hAnsi="宋体"/>
                <w:szCs w:val="21"/>
              </w:rPr>
            </w:pPr>
            <w:r>
              <w:rPr>
                <w:rFonts w:hAnsi="宋体"/>
                <w:szCs w:val="21"/>
              </w:rPr>
              <w:t>学年</w:t>
            </w:r>
          </w:p>
        </w:tc>
        <w:tc>
          <w:tcPr>
            <w:tcW w:w="685" w:type="dxa"/>
            <w:vAlign w:val="center"/>
          </w:tcPr>
          <w:p>
            <w:pPr>
              <w:spacing w:line="360" w:lineRule="exact"/>
              <w:jc w:val="center"/>
              <w:rPr>
                <w:szCs w:val="21"/>
              </w:rPr>
            </w:pPr>
            <w:r>
              <w:rPr>
                <w:rFonts w:hAnsi="宋体"/>
                <w:szCs w:val="21"/>
              </w:rPr>
              <w:t>学期</w:t>
            </w:r>
          </w:p>
        </w:tc>
        <w:tc>
          <w:tcPr>
            <w:tcW w:w="635" w:type="dxa"/>
            <w:gridSpan w:val="2"/>
            <w:vAlign w:val="center"/>
          </w:tcPr>
          <w:p>
            <w:pPr>
              <w:spacing w:line="360" w:lineRule="exact"/>
              <w:jc w:val="center"/>
              <w:rPr>
                <w:szCs w:val="21"/>
              </w:rPr>
            </w:pPr>
            <w:r>
              <w:rPr>
                <w:rFonts w:hAnsi="宋体"/>
                <w:szCs w:val="21"/>
              </w:rPr>
              <w:t>课堂教学</w:t>
            </w:r>
          </w:p>
        </w:tc>
        <w:tc>
          <w:tcPr>
            <w:tcW w:w="733" w:type="dxa"/>
            <w:vAlign w:val="center"/>
          </w:tcPr>
          <w:p>
            <w:pPr>
              <w:spacing w:line="360" w:lineRule="exact"/>
              <w:jc w:val="center"/>
              <w:rPr>
                <w:szCs w:val="21"/>
              </w:rPr>
            </w:pPr>
            <w:r>
              <w:rPr>
                <w:rFonts w:hAnsi="宋体"/>
                <w:szCs w:val="21"/>
              </w:rPr>
              <w:t>复习考试</w:t>
            </w:r>
          </w:p>
        </w:tc>
        <w:tc>
          <w:tcPr>
            <w:tcW w:w="955" w:type="dxa"/>
            <w:vAlign w:val="center"/>
          </w:tcPr>
          <w:p>
            <w:pPr>
              <w:spacing w:line="360" w:lineRule="exact"/>
              <w:jc w:val="center"/>
              <w:rPr>
                <w:rFonts w:hAnsi="宋体"/>
                <w:szCs w:val="21"/>
              </w:rPr>
            </w:pPr>
            <w:r>
              <w:rPr>
                <w:rFonts w:hAnsi="宋体"/>
                <w:szCs w:val="21"/>
              </w:rPr>
              <w:t>毕业</w:t>
            </w:r>
          </w:p>
          <w:p>
            <w:pPr>
              <w:spacing w:line="360" w:lineRule="exact"/>
              <w:jc w:val="center"/>
              <w:rPr>
                <w:szCs w:val="21"/>
              </w:rPr>
            </w:pPr>
            <w:r>
              <w:rPr>
                <w:rFonts w:hAnsi="宋体"/>
                <w:szCs w:val="21"/>
              </w:rPr>
              <w:t>实习</w:t>
            </w:r>
          </w:p>
        </w:tc>
        <w:tc>
          <w:tcPr>
            <w:tcW w:w="749" w:type="dxa"/>
            <w:vAlign w:val="center"/>
          </w:tcPr>
          <w:p>
            <w:pPr>
              <w:spacing w:line="360" w:lineRule="exact"/>
              <w:jc w:val="center"/>
              <w:rPr>
                <w:szCs w:val="21"/>
              </w:rPr>
            </w:pPr>
            <w:r>
              <w:rPr>
                <w:rFonts w:hint="eastAsia" w:hAnsi="宋体"/>
                <w:szCs w:val="21"/>
              </w:rPr>
              <w:t>专业</w:t>
            </w:r>
            <w:r>
              <w:rPr>
                <w:rFonts w:hAnsi="宋体"/>
                <w:szCs w:val="21"/>
              </w:rPr>
              <w:t>见习</w:t>
            </w:r>
          </w:p>
        </w:tc>
        <w:tc>
          <w:tcPr>
            <w:tcW w:w="1198" w:type="dxa"/>
            <w:vAlign w:val="center"/>
          </w:tcPr>
          <w:p>
            <w:pPr>
              <w:spacing w:line="360" w:lineRule="exact"/>
              <w:jc w:val="center"/>
              <w:rPr>
                <w:rFonts w:hAnsi="宋体"/>
                <w:szCs w:val="21"/>
              </w:rPr>
            </w:pPr>
            <w:r>
              <w:rPr>
                <w:rFonts w:hint="eastAsia" w:hAnsi="宋体"/>
                <w:szCs w:val="21"/>
              </w:rPr>
              <w:t>艺术考察、毕业答辩、毕业展</w:t>
            </w:r>
          </w:p>
          <w:p>
            <w:pPr>
              <w:spacing w:line="360" w:lineRule="exact"/>
              <w:jc w:val="center"/>
              <w:rPr>
                <w:szCs w:val="21"/>
              </w:rPr>
            </w:pPr>
          </w:p>
        </w:tc>
        <w:tc>
          <w:tcPr>
            <w:tcW w:w="1264" w:type="dxa"/>
            <w:vAlign w:val="center"/>
          </w:tcPr>
          <w:p>
            <w:pPr>
              <w:spacing w:line="360" w:lineRule="exact"/>
              <w:jc w:val="center"/>
              <w:rPr>
                <w:szCs w:val="21"/>
              </w:rPr>
            </w:pPr>
            <w:r>
              <w:rPr>
                <w:rFonts w:hAnsi="宋体"/>
                <w:szCs w:val="21"/>
              </w:rPr>
              <w:t>毕业</w:t>
            </w:r>
            <w:r>
              <w:rPr>
                <w:rFonts w:hint="eastAsia" w:hAnsi="宋体"/>
                <w:szCs w:val="21"/>
              </w:rPr>
              <w:t>设计（论文）</w:t>
            </w:r>
          </w:p>
        </w:tc>
        <w:tc>
          <w:tcPr>
            <w:tcW w:w="767" w:type="dxa"/>
            <w:vAlign w:val="center"/>
          </w:tcPr>
          <w:p>
            <w:pPr>
              <w:spacing w:line="360" w:lineRule="exact"/>
              <w:jc w:val="center"/>
              <w:rPr>
                <w:szCs w:val="21"/>
              </w:rPr>
            </w:pPr>
            <w:r>
              <w:rPr>
                <w:rFonts w:hAnsi="宋体"/>
                <w:szCs w:val="21"/>
              </w:rPr>
              <w:t>机动与</w:t>
            </w:r>
          </w:p>
          <w:p>
            <w:pPr>
              <w:spacing w:line="360" w:lineRule="exact"/>
              <w:jc w:val="center"/>
              <w:rPr>
                <w:szCs w:val="21"/>
              </w:rPr>
            </w:pPr>
            <w:r>
              <w:rPr>
                <w:rFonts w:hAnsi="宋体"/>
                <w:szCs w:val="21"/>
              </w:rPr>
              <w:t>生产劳动</w:t>
            </w:r>
          </w:p>
        </w:tc>
        <w:tc>
          <w:tcPr>
            <w:tcW w:w="1273" w:type="dxa"/>
            <w:vAlign w:val="center"/>
          </w:tcPr>
          <w:p>
            <w:pPr>
              <w:spacing w:line="360" w:lineRule="exact"/>
              <w:jc w:val="center"/>
              <w:rPr>
                <w:szCs w:val="21"/>
              </w:rPr>
            </w:pPr>
            <w:r>
              <w:rPr>
                <w:rFonts w:hAnsi="宋体"/>
                <w:szCs w:val="21"/>
              </w:rPr>
              <w:t>军训</w:t>
            </w:r>
            <w:r>
              <w:rPr>
                <w:rFonts w:hint="eastAsia" w:hAnsi="宋体"/>
                <w:szCs w:val="21"/>
              </w:rPr>
              <w:t>、</w:t>
            </w:r>
          </w:p>
          <w:p>
            <w:pPr>
              <w:spacing w:line="360" w:lineRule="exact"/>
              <w:jc w:val="center"/>
              <w:rPr>
                <w:szCs w:val="21"/>
              </w:rPr>
            </w:pPr>
            <w:r>
              <w:rPr>
                <w:rFonts w:hAnsi="宋体"/>
                <w:szCs w:val="21"/>
              </w:rPr>
              <w:t>入学教育</w:t>
            </w:r>
            <w:r>
              <w:rPr>
                <w:rFonts w:hint="eastAsia" w:hAnsi="宋体"/>
                <w:szCs w:val="21"/>
              </w:rPr>
              <w:t>、</w:t>
            </w:r>
          </w:p>
          <w:p>
            <w:pPr>
              <w:spacing w:line="360" w:lineRule="exact"/>
              <w:jc w:val="center"/>
              <w:rPr>
                <w:szCs w:val="21"/>
              </w:rPr>
            </w:pPr>
            <w:r>
              <w:rPr>
                <w:rFonts w:hAnsi="宋体"/>
                <w:szCs w:val="21"/>
              </w:rPr>
              <w:t>毕业教育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一</w:t>
            </w:r>
          </w:p>
        </w:tc>
        <w:tc>
          <w:tcPr>
            <w:tcW w:w="685" w:type="dxa"/>
            <w:vAlign w:val="center"/>
          </w:tcPr>
          <w:p>
            <w:pPr>
              <w:spacing w:line="360" w:lineRule="exact"/>
              <w:jc w:val="center"/>
              <w:rPr>
                <w:szCs w:val="21"/>
              </w:rPr>
            </w:pPr>
            <w:r>
              <w:rPr>
                <w:rFonts w:hint="eastAsia"/>
                <w:szCs w:val="21"/>
              </w:rPr>
              <w:t>1</w:t>
            </w:r>
          </w:p>
        </w:tc>
        <w:tc>
          <w:tcPr>
            <w:tcW w:w="635" w:type="dxa"/>
            <w:gridSpan w:val="2"/>
            <w:vAlign w:val="center"/>
          </w:tcPr>
          <w:p>
            <w:pPr>
              <w:spacing w:line="360" w:lineRule="exact"/>
              <w:jc w:val="center"/>
              <w:rPr>
                <w:szCs w:val="21"/>
              </w:rPr>
            </w:pPr>
            <w:r>
              <w:rPr>
                <w:rFonts w:hint="eastAsia"/>
                <w:szCs w:val="21"/>
              </w:rPr>
              <w:t>15</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2</w:t>
            </w:r>
          </w:p>
        </w:tc>
        <w:tc>
          <w:tcPr>
            <w:tcW w:w="635"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二</w:t>
            </w:r>
          </w:p>
        </w:tc>
        <w:tc>
          <w:tcPr>
            <w:tcW w:w="685" w:type="dxa"/>
            <w:vAlign w:val="center"/>
          </w:tcPr>
          <w:p>
            <w:pPr>
              <w:spacing w:line="360" w:lineRule="exact"/>
              <w:jc w:val="center"/>
              <w:rPr>
                <w:szCs w:val="21"/>
              </w:rPr>
            </w:pPr>
            <w:r>
              <w:rPr>
                <w:rFonts w:hint="eastAsia"/>
                <w:szCs w:val="21"/>
              </w:rPr>
              <w:t>3</w:t>
            </w:r>
          </w:p>
        </w:tc>
        <w:tc>
          <w:tcPr>
            <w:tcW w:w="635"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4</w:t>
            </w:r>
          </w:p>
        </w:tc>
        <w:tc>
          <w:tcPr>
            <w:tcW w:w="635"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三</w:t>
            </w:r>
          </w:p>
        </w:tc>
        <w:tc>
          <w:tcPr>
            <w:tcW w:w="685" w:type="dxa"/>
            <w:vAlign w:val="center"/>
          </w:tcPr>
          <w:p>
            <w:pPr>
              <w:spacing w:line="360" w:lineRule="exact"/>
              <w:jc w:val="center"/>
              <w:rPr>
                <w:szCs w:val="21"/>
              </w:rPr>
            </w:pPr>
            <w:r>
              <w:rPr>
                <w:rFonts w:hint="eastAsia"/>
                <w:szCs w:val="21"/>
              </w:rPr>
              <w:t>5</w:t>
            </w:r>
          </w:p>
        </w:tc>
        <w:tc>
          <w:tcPr>
            <w:tcW w:w="635"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6</w:t>
            </w:r>
          </w:p>
        </w:tc>
        <w:tc>
          <w:tcPr>
            <w:tcW w:w="635"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四</w:t>
            </w:r>
          </w:p>
        </w:tc>
        <w:tc>
          <w:tcPr>
            <w:tcW w:w="685" w:type="dxa"/>
            <w:vAlign w:val="center"/>
          </w:tcPr>
          <w:p>
            <w:pPr>
              <w:spacing w:line="360" w:lineRule="exact"/>
              <w:jc w:val="center"/>
              <w:rPr>
                <w:szCs w:val="21"/>
              </w:rPr>
            </w:pPr>
            <w:r>
              <w:rPr>
                <w:rFonts w:hint="eastAsia"/>
                <w:szCs w:val="21"/>
              </w:rPr>
              <w:t>7</w:t>
            </w:r>
          </w:p>
        </w:tc>
        <w:tc>
          <w:tcPr>
            <w:tcW w:w="635" w:type="dxa"/>
            <w:gridSpan w:val="2"/>
            <w:vAlign w:val="center"/>
          </w:tcPr>
          <w:p>
            <w:pPr>
              <w:spacing w:line="360" w:lineRule="exact"/>
              <w:jc w:val="center"/>
              <w:rPr>
                <w:szCs w:val="21"/>
              </w:rPr>
            </w:pPr>
            <w:r>
              <w:rPr>
                <w:rFonts w:hint="eastAsia"/>
                <w:szCs w:val="21"/>
              </w:rPr>
              <w:t>2</w:t>
            </w:r>
          </w:p>
        </w:tc>
        <w:tc>
          <w:tcPr>
            <w:tcW w:w="733" w:type="dxa"/>
            <w:vAlign w:val="center"/>
          </w:tcPr>
          <w:p>
            <w:pPr>
              <w:spacing w:line="360" w:lineRule="exact"/>
              <w:jc w:val="center"/>
              <w:rPr>
                <w:szCs w:val="21"/>
              </w:rPr>
            </w:pP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r>
              <w:rPr>
                <w:rFonts w:hint="eastAsia"/>
                <w:szCs w:val="21"/>
              </w:rPr>
              <w:t>16</w:t>
            </w: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8</w:t>
            </w:r>
          </w:p>
        </w:tc>
        <w:tc>
          <w:tcPr>
            <w:tcW w:w="635" w:type="dxa"/>
            <w:gridSpan w:val="2"/>
            <w:vAlign w:val="center"/>
          </w:tcPr>
          <w:p>
            <w:pPr>
              <w:spacing w:line="360" w:lineRule="exact"/>
              <w:jc w:val="center"/>
              <w:rPr>
                <w:szCs w:val="21"/>
              </w:rPr>
            </w:pPr>
          </w:p>
        </w:tc>
        <w:tc>
          <w:tcPr>
            <w:tcW w:w="733" w:type="dxa"/>
            <w:vAlign w:val="center"/>
          </w:tcPr>
          <w:p>
            <w:pPr>
              <w:spacing w:line="360" w:lineRule="exact"/>
              <w:jc w:val="center"/>
              <w:rPr>
                <w:szCs w:val="21"/>
              </w:rPr>
            </w:pPr>
          </w:p>
        </w:tc>
        <w:tc>
          <w:tcPr>
            <w:tcW w:w="955" w:type="dxa"/>
            <w:vAlign w:val="center"/>
          </w:tcPr>
          <w:p>
            <w:pPr>
              <w:spacing w:line="360" w:lineRule="exact"/>
              <w:jc w:val="center"/>
              <w:rPr>
                <w:szCs w:val="21"/>
              </w:rPr>
            </w:pPr>
            <w:r>
              <w:rPr>
                <w:rFonts w:hint="eastAsia"/>
                <w:szCs w:val="21"/>
              </w:rPr>
              <w:t>8</w:t>
            </w: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323" w:type="dxa"/>
            <w:gridSpan w:val="3"/>
            <w:vAlign w:val="center"/>
          </w:tcPr>
          <w:p>
            <w:pPr>
              <w:spacing w:line="360" w:lineRule="exact"/>
              <w:jc w:val="center"/>
              <w:rPr>
                <w:rFonts w:hAnsi="宋体"/>
                <w:szCs w:val="21"/>
              </w:rPr>
            </w:pPr>
            <w:r>
              <w:rPr>
                <w:rFonts w:hAnsi="宋体"/>
                <w:szCs w:val="21"/>
              </w:rPr>
              <w:t>合计</w:t>
            </w:r>
          </w:p>
          <w:p>
            <w:pPr>
              <w:spacing w:line="360" w:lineRule="exact"/>
              <w:jc w:val="center"/>
              <w:rPr>
                <w:szCs w:val="21"/>
              </w:rPr>
            </w:pPr>
            <w:r>
              <w:rPr>
                <w:rFonts w:hAnsi="宋体"/>
                <w:szCs w:val="21"/>
              </w:rPr>
              <w:t>（周）</w:t>
            </w:r>
          </w:p>
        </w:tc>
        <w:tc>
          <w:tcPr>
            <w:tcW w:w="622" w:type="dxa"/>
            <w:vAlign w:val="center"/>
          </w:tcPr>
          <w:p>
            <w:pPr>
              <w:spacing w:line="360" w:lineRule="exact"/>
              <w:jc w:val="center"/>
              <w:rPr>
                <w:szCs w:val="21"/>
              </w:rPr>
            </w:pPr>
            <w:r>
              <w:rPr>
                <w:rFonts w:hint="eastAsia"/>
                <w:szCs w:val="21"/>
              </w:rPr>
              <w:t>107周</w:t>
            </w:r>
          </w:p>
        </w:tc>
        <w:tc>
          <w:tcPr>
            <w:tcW w:w="733" w:type="dxa"/>
            <w:vAlign w:val="center"/>
          </w:tcPr>
          <w:p>
            <w:pPr>
              <w:spacing w:line="360" w:lineRule="exact"/>
              <w:jc w:val="center"/>
              <w:rPr>
                <w:szCs w:val="21"/>
              </w:rPr>
            </w:pPr>
            <w:r>
              <w:rPr>
                <w:rFonts w:hint="eastAsia"/>
                <w:szCs w:val="21"/>
              </w:rPr>
              <w:t>9周</w:t>
            </w:r>
          </w:p>
        </w:tc>
        <w:tc>
          <w:tcPr>
            <w:tcW w:w="955" w:type="dxa"/>
            <w:vAlign w:val="center"/>
          </w:tcPr>
          <w:p>
            <w:pPr>
              <w:spacing w:line="360" w:lineRule="exact"/>
              <w:jc w:val="center"/>
              <w:rPr>
                <w:szCs w:val="21"/>
              </w:rPr>
            </w:pPr>
            <w:r>
              <w:rPr>
                <w:rFonts w:hint="eastAsia"/>
                <w:szCs w:val="21"/>
              </w:rPr>
              <w:t>8周</w:t>
            </w:r>
          </w:p>
        </w:tc>
        <w:tc>
          <w:tcPr>
            <w:tcW w:w="749" w:type="dxa"/>
            <w:vAlign w:val="center"/>
          </w:tcPr>
          <w:p>
            <w:pPr>
              <w:spacing w:line="360" w:lineRule="exact"/>
              <w:jc w:val="center"/>
              <w:rPr>
                <w:szCs w:val="21"/>
              </w:rPr>
            </w:pPr>
            <w:r>
              <w:rPr>
                <w:rFonts w:hint="eastAsia"/>
                <w:szCs w:val="21"/>
              </w:rPr>
              <w:t>3周</w:t>
            </w:r>
          </w:p>
        </w:tc>
        <w:tc>
          <w:tcPr>
            <w:tcW w:w="1198" w:type="dxa"/>
            <w:vAlign w:val="center"/>
          </w:tcPr>
          <w:p>
            <w:pPr>
              <w:spacing w:line="360" w:lineRule="exact"/>
              <w:jc w:val="center"/>
              <w:rPr>
                <w:szCs w:val="21"/>
              </w:rPr>
            </w:pPr>
            <w:r>
              <w:rPr>
                <w:rFonts w:hint="eastAsia"/>
                <w:szCs w:val="21"/>
              </w:rPr>
              <w:t>6周</w:t>
            </w:r>
          </w:p>
        </w:tc>
        <w:tc>
          <w:tcPr>
            <w:tcW w:w="1264" w:type="dxa"/>
            <w:vAlign w:val="center"/>
          </w:tcPr>
          <w:p>
            <w:pPr>
              <w:spacing w:line="360" w:lineRule="exact"/>
              <w:jc w:val="center"/>
              <w:rPr>
                <w:szCs w:val="21"/>
              </w:rPr>
            </w:pPr>
            <w:r>
              <w:rPr>
                <w:rFonts w:hint="eastAsia"/>
                <w:szCs w:val="21"/>
              </w:rPr>
              <w:t>16周</w:t>
            </w:r>
          </w:p>
        </w:tc>
        <w:tc>
          <w:tcPr>
            <w:tcW w:w="767" w:type="dxa"/>
            <w:vAlign w:val="center"/>
          </w:tcPr>
          <w:p>
            <w:pPr>
              <w:spacing w:line="360" w:lineRule="exact"/>
              <w:jc w:val="center"/>
              <w:rPr>
                <w:szCs w:val="21"/>
              </w:rPr>
            </w:pPr>
            <w:r>
              <w:rPr>
                <w:rFonts w:hint="eastAsia"/>
                <w:szCs w:val="21"/>
              </w:rPr>
              <w:t>8周</w:t>
            </w:r>
          </w:p>
        </w:tc>
        <w:tc>
          <w:tcPr>
            <w:tcW w:w="1273" w:type="dxa"/>
            <w:vAlign w:val="center"/>
          </w:tcPr>
          <w:p>
            <w:pPr>
              <w:spacing w:line="360" w:lineRule="exact"/>
              <w:jc w:val="center"/>
              <w:rPr>
                <w:szCs w:val="21"/>
              </w:rPr>
            </w:pPr>
            <w:r>
              <w:rPr>
                <w:rFonts w:hint="eastAsia"/>
                <w:szCs w:val="21"/>
              </w:rPr>
              <w:t>2.5周</w:t>
            </w:r>
          </w:p>
        </w:tc>
      </w:tr>
    </w:tbl>
    <w:p>
      <w:pPr>
        <w:spacing w:beforeLines="50" w:line="400" w:lineRule="exact"/>
        <w:ind w:firstLine="470" w:firstLineChars="196"/>
        <w:rPr>
          <w:rFonts w:ascii="黑体" w:eastAsia="黑体" w:cs="黑体"/>
          <w:sz w:val="24"/>
          <w:szCs w:val="28"/>
        </w:rPr>
      </w:pPr>
      <w:r>
        <w:rPr>
          <w:rFonts w:hint="eastAsia" w:eastAsia="黑体"/>
          <w:sz w:val="24"/>
        </w:rPr>
        <w:t>八</w:t>
      </w:r>
      <w:r>
        <w:rPr>
          <w:rFonts w:eastAsia="黑体"/>
          <w:sz w:val="24"/>
        </w:rPr>
        <w:t>、</w:t>
      </w:r>
      <w:r>
        <w:rPr>
          <w:rFonts w:hint="eastAsia" w:ascii="黑体" w:eastAsia="黑体" w:cs="黑体"/>
          <w:sz w:val="24"/>
          <w:szCs w:val="28"/>
        </w:rPr>
        <w:t>各学期教学计划表</w:t>
      </w:r>
    </w:p>
    <w:p>
      <w:pPr>
        <w:spacing w:line="400" w:lineRule="exact"/>
        <w:ind w:firstLine="420"/>
        <w:rPr>
          <w:rFonts w:ascii="宋体" w:cs="宋体"/>
          <w:color w:val="000000"/>
          <w:szCs w:val="21"/>
        </w:rPr>
      </w:pPr>
      <w:r>
        <w:rPr>
          <w:rFonts w:hint="eastAsia"/>
          <w:color w:val="000000"/>
          <w:szCs w:val="21"/>
          <w:lang w:eastAsia="zh-CN"/>
        </w:rPr>
        <w:t>说明：</w:t>
      </w:r>
      <w:r>
        <w:rPr>
          <w:color w:val="000000"/>
          <w:szCs w:val="21"/>
        </w:rPr>
        <w:t>1.</w:t>
      </w:r>
      <w:r>
        <w:rPr>
          <w:rFonts w:hint="eastAsia" w:ascii="宋体" w:hAnsi="宋体" w:cs="宋体"/>
          <w:color w:val="000000"/>
          <w:szCs w:val="21"/>
        </w:rPr>
        <w:t>教学计划表中的课程类别</w:t>
      </w:r>
      <w:r>
        <w:rPr>
          <w:rFonts w:ascii="宋体" w:hAnsi="宋体" w:cs="宋体"/>
          <w:color w:val="000000"/>
          <w:szCs w:val="21"/>
        </w:rPr>
        <w:t>A</w:t>
      </w:r>
      <w:r>
        <w:rPr>
          <w:rFonts w:hint="eastAsia" w:ascii="宋体" w:hAnsi="宋体" w:cs="宋体"/>
          <w:color w:val="000000"/>
          <w:szCs w:val="21"/>
        </w:rPr>
        <w:t>类为必修课，</w:t>
      </w:r>
      <w:r>
        <w:rPr>
          <w:rFonts w:ascii="宋体" w:hAnsi="宋体" w:cs="宋体"/>
          <w:color w:val="000000"/>
          <w:szCs w:val="21"/>
        </w:rPr>
        <w:t>B</w:t>
      </w:r>
      <w:r>
        <w:rPr>
          <w:rFonts w:hint="eastAsia" w:ascii="宋体" w:hAnsi="宋体" w:cs="宋体"/>
          <w:color w:val="000000"/>
          <w:szCs w:val="21"/>
        </w:rPr>
        <w:t>类为限选课，</w:t>
      </w:r>
      <w:r>
        <w:rPr>
          <w:rFonts w:ascii="宋体" w:hAnsi="宋体" w:cs="宋体"/>
          <w:color w:val="000000"/>
          <w:szCs w:val="21"/>
        </w:rPr>
        <w:t>C</w:t>
      </w:r>
      <w:r>
        <w:rPr>
          <w:rFonts w:hint="eastAsia" w:ascii="宋体" w:hAnsi="宋体" w:cs="宋体"/>
          <w:color w:val="000000"/>
          <w:szCs w:val="21"/>
        </w:rPr>
        <w:t>类为任选课。</w:t>
      </w:r>
    </w:p>
    <w:p>
      <w:pPr>
        <w:numPr>
          <w:ilvl w:val="0"/>
          <w:numId w:val="1"/>
        </w:numPr>
        <w:spacing w:line="400" w:lineRule="exact"/>
        <w:ind w:firstLine="420"/>
        <w:rPr>
          <w:rFonts w:hint="eastAsia" w:ascii="宋体" w:hAnsi="宋体" w:cs="宋体"/>
          <w:color w:val="000000"/>
          <w:szCs w:val="21"/>
        </w:rPr>
      </w:pPr>
      <w:r>
        <w:rPr>
          <w:rFonts w:hint="eastAsia" w:ascii="宋体" w:hAnsi="宋体" w:cs="宋体"/>
          <w:color w:val="000000"/>
          <w:szCs w:val="21"/>
        </w:rPr>
        <w:t>课程标识列</w:t>
      </w:r>
      <w:r>
        <w:rPr>
          <w:rFonts w:hint="eastAsia" w:ascii="宋体" w:hAnsi="宋体" w:cs="宋体"/>
          <w:color w:val="000000"/>
          <w:szCs w:val="21"/>
          <w:lang w:eastAsia="zh-CN"/>
        </w:rPr>
        <w:t>中</w:t>
      </w:r>
      <w:r>
        <w:rPr>
          <w:rFonts w:hint="eastAsia" w:ascii="宋体" w:hAnsi="宋体" w:cs="宋体"/>
          <w:color w:val="000000"/>
          <w:szCs w:val="21"/>
        </w:rPr>
        <w:t>，以“★”代表核心课程，以“▲”代表与行业、企业联合开发的课程，以“◆”代表创新创业类课程。</w:t>
      </w:r>
    </w:p>
    <w:p>
      <w:pPr>
        <w:spacing w:afterLines="50" w:line="400" w:lineRule="exact"/>
        <w:jc w:val="both"/>
        <w:rPr>
          <w:rFonts w:ascii="黑体" w:eastAsia="黑体" w:cs="黑体"/>
          <w:sz w:val="24"/>
          <w:szCs w:val="28"/>
        </w:rPr>
      </w:pPr>
    </w:p>
    <w:p>
      <w:pPr>
        <w:spacing w:afterLines="50" w:line="400" w:lineRule="exact"/>
        <w:jc w:val="both"/>
        <w:rPr>
          <w:rFonts w:ascii="黑体" w:eastAsia="黑体" w:cs="黑体"/>
          <w:sz w:val="24"/>
          <w:szCs w:val="28"/>
        </w:rPr>
      </w:pPr>
    </w:p>
    <w:tbl>
      <w:tblPr>
        <w:tblStyle w:val="6"/>
        <w:tblW w:w="8952" w:type="dxa"/>
        <w:jc w:val="center"/>
        <w:tblLayout w:type="fixed"/>
        <w:tblCellMar>
          <w:top w:w="15" w:type="dxa"/>
          <w:left w:w="15" w:type="dxa"/>
          <w:bottom w:w="15" w:type="dxa"/>
          <w:right w:w="15" w:type="dxa"/>
        </w:tblCellMar>
      </w:tblPr>
      <w:tblGrid>
        <w:gridCol w:w="355"/>
        <w:gridCol w:w="474"/>
        <w:gridCol w:w="672"/>
        <w:gridCol w:w="3856"/>
        <w:gridCol w:w="483"/>
        <w:gridCol w:w="565"/>
        <w:gridCol w:w="542"/>
        <w:gridCol w:w="523"/>
        <w:gridCol w:w="551"/>
        <w:gridCol w:w="498"/>
        <w:gridCol w:w="433"/>
      </w:tblGrid>
      <w:tr>
        <w:tblPrEx>
          <w:tblCellMar>
            <w:top w:w="15" w:type="dxa"/>
            <w:left w:w="15" w:type="dxa"/>
            <w:bottom w:w="15" w:type="dxa"/>
            <w:right w:w="15" w:type="dxa"/>
          </w:tblCellMar>
        </w:tblPrEx>
        <w:trPr>
          <w:trHeight w:val="301" w:hRule="atLeast"/>
          <w:tblHeader/>
          <w:jc w:val="center"/>
        </w:trPr>
        <w:tc>
          <w:tcPr>
            <w:tcW w:w="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课程模块</w:t>
            </w:r>
          </w:p>
        </w:tc>
        <w:tc>
          <w:tcPr>
            <w:tcW w:w="4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课程类别</w:t>
            </w:r>
          </w:p>
        </w:tc>
        <w:tc>
          <w:tcPr>
            <w:tcW w:w="6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课程编码</w:t>
            </w:r>
          </w:p>
        </w:tc>
        <w:tc>
          <w:tcPr>
            <w:tcW w:w="38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课程名称</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课程标识</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学分数</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学时数</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平均周学时</w:t>
            </w:r>
          </w:p>
        </w:tc>
        <w:tc>
          <w:tcPr>
            <w:tcW w:w="4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开课学期</w:t>
            </w:r>
          </w:p>
        </w:tc>
        <w:tc>
          <w:tcPr>
            <w:tcW w:w="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考核方式</w:t>
            </w:r>
          </w:p>
        </w:tc>
      </w:tr>
      <w:tr>
        <w:tblPrEx>
          <w:tblCellMar>
            <w:top w:w="15" w:type="dxa"/>
            <w:left w:w="15" w:type="dxa"/>
            <w:bottom w:w="15" w:type="dxa"/>
            <w:right w:w="15" w:type="dxa"/>
          </w:tblCellMar>
        </w:tblPrEx>
        <w:trPr>
          <w:trHeight w:val="410" w:hRule="atLeast"/>
          <w:tblHeader/>
          <w:jc w:val="center"/>
        </w:trPr>
        <w:tc>
          <w:tcPr>
            <w:tcW w:w="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38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color w:val="000000"/>
                <w:sz w:val="16"/>
                <w:szCs w:val="16"/>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总学时</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其中实践学时</w:t>
            </w: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通识课程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0302012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思想道德修养与法律基础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rFonts w:hint="eastAsia"/>
                <w:kern w:val="0"/>
                <w:sz w:val="16"/>
                <w:szCs w:val="16"/>
              </w:rPr>
              <w:t>3</w:t>
            </w:r>
            <w:r>
              <w:rPr>
                <w:kern w:val="0"/>
                <w:sz w:val="16"/>
                <w:szCs w:val="16"/>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16*</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0601110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中国近现代史纲要</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48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0302002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马克思主义基本原理</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48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考试</w:t>
            </w:r>
          </w:p>
        </w:tc>
      </w:tr>
      <w:tr>
        <w:tblPrEx>
          <w:tblCellMar>
            <w:top w:w="15" w:type="dxa"/>
            <w:left w:w="15" w:type="dxa"/>
            <w:bottom w:w="15" w:type="dxa"/>
            <w:right w:w="15" w:type="dxa"/>
          </w:tblCellMar>
        </w:tblPrEx>
        <w:trPr>
          <w:trHeight w:val="320"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0302016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毛泽东思想和中国特色社会主义理论体系概论(1)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2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55"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0302017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毛泽东思想和中国特色社会主义理论体系概论(2)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rFonts w:hint="eastAsia"/>
                <w:kern w:val="0"/>
                <w:sz w:val="16"/>
                <w:szCs w:val="16"/>
              </w:rPr>
              <w:t>3</w:t>
            </w:r>
            <w:r>
              <w:rPr>
                <w:kern w:val="0"/>
                <w:sz w:val="16"/>
                <w:szCs w:val="16"/>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16*</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0304021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形势与政策</w:t>
            </w:r>
            <w:r>
              <w:rPr>
                <w:rStyle w:val="20"/>
              </w:rPr>
              <w:t>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color w:val="000000"/>
                <w:sz w:val="16"/>
                <w:szCs w:val="16"/>
              </w:rPr>
            </w:pPr>
            <w:r>
              <w:rPr>
                <w:color w:val="000000"/>
                <w:kern w:val="0"/>
                <w:sz w:val="16"/>
                <w:szCs w:val="16"/>
              </w:rPr>
              <w:t>第1-4学期每学期0.5学分，第5-8学期结合政治学习开展教学，不计算学时学分</w:t>
            </w:r>
            <w:r>
              <w:rPr>
                <w:rFonts w:hint="eastAsia"/>
                <w:color w:val="000000"/>
                <w:kern w:val="0"/>
                <w:sz w:val="16"/>
                <w:szCs w:val="16"/>
              </w:rPr>
              <w:t>。</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0304022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形势与政策</w:t>
            </w:r>
            <w:r>
              <w:rPr>
                <w:rStyle w:val="20"/>
              </w:rPr>
              <w:t>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0304023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形势与政策</w:t>
            </w:r>
            <w:r>
              <w:rPr>
                <w:rStyle w:val="20"/>
              </w:rPr>
              <w:t>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0304024</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形势与政策</w:t>
            </w:r>
            <w:r>
              <w:rPr>
                <w:rStyle w:val="20"/>
              </w:rPr>
              <w:t>4</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0012001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军事理论</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rFonts w:hint="eastAsia"/>
                <w:kern w:val="0"/>
                <w:sz w:val="16"/>
                <w:szCs w:val="16"/>
              </w:rPr>
              <w:t>2</w:t>
            </w:r>
            <w:r>
              <w:rPr>
                <w:kern w:val="0"/>
                <w:sz w:val="16"/>
                <w:szCs w:val="16"/>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rFonts w:hint="eastAsia"/>
                <w:kern w:val="0"/>
                <w:sz w:val="16"/>
                <w:szCs w:val="16"/>
              </w:rPr>
              <w:t>3</w:t>
            </w:r>
            <w:r>
              <w:rPr>
                <w:kern w:val="0"/>
                <w:sz w:val="16"/>
                <w:szCs w:val="16"/>
              </w:rPr>
              <w:t xml:space="preserve">6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rFonts w:hint="eastAsia"/>
                <w:color w:val="000000"/>
                <w:kern w:val="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0502166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大学英语B</w:t>
            </w:r>
            <w:r>
              <w:rPr>
                <w:rStyle w:val="17"/>
                <w:color w:val="auto"/>
              </w:rPr>
              <w:t>(1)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64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32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4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0502167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大学英语B</w:t>
            </w:r>
            <w:r>
              <w:rPr>
                <w:rStyle w:val="17"/>
                <w:color w:val="auto"/>
              </w:rPr>
              <w:t>(2)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64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32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4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0502168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大学英语B</w:t>
            </w:r>
            <w:r>
              <w:rPr>
                <w:rStyle w:val="17"/>
                <w:color w:val="auto"/>
              </w:rPr>
              <w:t>(3)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64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32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4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0502169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大学英语B</w:t>
            </w:r>
            <w:r>
              <w:rPr>
                <w:rStyle w:val="17"/>
                <w:color w:val="auto"/>
              </w:rPr>
              <w:t>(4)</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64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32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 xml:space="preserve">4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0402005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大学体育</w:t>
            </w:r>
            <w:r>
              <w:rPr>
                <w:rStyle w:val="20"/>
              </w:rPr>
              <w:t>(1)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28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0402006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大学体育</w:t>
            </w:r>
            <w:r>
              <w:rPr>
                <w:rStyle w:val="20"/>
              </w:rPr>
              <w:t>(2)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0402007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大学体育</w:t>
            </w:r>
            <w:r>
              <w:rPr>
                <w:rStyle w:val="20"/>
              </w:rPr>
              <w:t>(3)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0402008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大学体育</w:t>
            </w:r>
            <w:r>
              <w:rPr>
                <w:rStyle w:val="20"/>
              </w:rPr>
              <w:t>(4)</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1102225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创业基础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8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0001049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大学生职业发展与就业指导</w:t>
            </w:r>
            <w:r>
              <w:rPr>
                <w:rStyle w:val="20"/>
              </w:rPr>
              <w:t>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16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4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kern w:val="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0001050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大学生职业发展与就业指导</w:t>
            </w:r>
            <w:r>
              <w:rPr>
                <w:rStyle w:val="20"/>
              </w:rPr>
              <w:t>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16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4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sz w:val="16"/>
                <w:szCs w:val="16"/>
              </w:rPr>
            </w:pPr>
            <w:r>
              <w:rPr>
                <w:rFonts w:hint="eastAsia"/>
                <w:kern w:val="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bCs/>
                <w:color w:val="000000"/>
                <w:kern w:val="0"/>
                <w:sz w:val="16"/>
                <w:szCs w:val="16"/>
              </w:rPr>
            </w:pPr>
            <w:r>
              <w:rPr>
                <w:b/>
                <w:bCs/>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bCs/>
                <w:color w:val="000000"/>
                <w:kern w:val="0"/>
                <w:sz w:val="16"/>
                <w:szCs w:val="16"/>
                <w:lang w:val="en-US" w:eastAsia="zh-CN"/>
              </w:rPr>
            </w:pPr>
            <w:r>
              <w:rPr>
                <w:rFonts w:hint="eastAsia"/>
                <w:kern w:val="0"/>
                <w:sz w:val="16"/>
                <w:szCs w:val="16"/>
                <w:lang w:val="en-US" w:eastAsia="zh-CN"/>
              </w:rPr>
              <w:t>0001188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Cs/>
                <w:color w:val="000000"/>
                <w:kern w:val="0"/>
                <w:sz w:val="16"/>
                <w:szCs w:val="16"/>
              </w:rPr>
            </w:pPr>
            <w:r>
              <w:rPr>
                <w:rFonts w:hint="eastAsia" w:ascii="宋体" w:hAnsi="宋体" w:cs="宋体"/>
                <w:bCs/>
                <w:color w:val="000000"/>
                <w:kern w:val="0"/>
                <w:sz w:val="16"/>
                <w:szCs w:val="16"/>
              </w:rPr>
              <w:t>大学生心理健康教育</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bCs/>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Cs/>
                <w:color w:val="000000"/>
                <w:kern w:val="0"/>
                <w:sz w:val="16"/>
                <w:szCs w:val="16"/>
              </w:rPr>
            </w:pPr>
            <w:r>
              <w:rPr>
                <w:rFonts w:hint="eastAsia"/>
                <w:bCs/>
                <w:color w:val="000000"/>
                <w:kern w:val="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Cs/>
                <w:color w:val="000000"/>
                <w:kern w:val="0"/>
                <w:sz w:val="16"/>
                <w:szCs w:val="16"/>
              </w:rPr>
            </w:pPr>
            <w:r>
              <w:rPr>
                <w:rFonts w:hint="eastAsia"/>
                <w:bCs/>
                <w:color w:val="000000"/>
                <w:kern w:val="0"/>
                <w:sz w:val="16"/>
                <w:szCs w:val="16"/>
              </w:rPr>
              <w:t>16</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Cs/>
                <w:color w:val="000000"/>
                <w:kern w:val="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Cs/>
                <w:color w:val="000000"/>
                <w:kern w:val="0"/>
                <w:sz w:val="16"/>
                <w:szCs w:val="16"/>
              </w:rPr>
            </w:pPr>
            <w:r>
              <w:rPr>
                <w:rFonts w:hint="eastAsia"/>
                <w:bCs/>
                <w:color w:val="000000"/>
                <w:kern w:val="0"/>
                <w:sz w:val="16"/>
                <w:szCs w:val="16"/>
              </w:rPr>
              <w:t>1</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Cs/>
                <w:color w:val="000000"/>
                <w:sz w:val="16"/>
                <w:szCs w:val="16"/>
              </w:rPr>
            </w:pPr>
            <w:r>
              <w:rPr>
                <w:rFonts w:hint="eastAsia" w:ascii="宋体" w:hAnsi="宋体" w:cs="宋体"/>
                <w:bCs/>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0712043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计算机基础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20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84"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sz w:val="16"/>
                <w:szCs w:val="16"/>
              </w:rPr>
            </w:pPr>
            <w:r>
              <w:rPr>
                <w:rFonts w:hint="eastAsia"/>
                <w:b/>
                <w:kern w:val="0"/>
                <w:sz w:val="16"/>
                <w:szCs w:val="16"/>
              </w:rPr>
              <w:t>40</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sz w:val="16"/>
                <w:szCs w:val="16"/>
              </w:rPr>
            </w:pPr>
            <w:r>
              <w:rPr>
                <w:rFonts w:hint="eastAsia"/>
                <w:b/>
                <w:kern w:val="0"/>
                <w:sz w:val="16"/>
                <w:szCs w:val="16"/>
              </w:rPr>
              <w:t>756</w:t>
            </w:r>
            <w:r>
              <w:rPr>
                <w:b/>
                <w:kern w:val="0"/>
                <w:sz w:val="16"/>
                <w:szCs w:val="16"/>
              </w:rPr>
              <w:t xml:space="preserve">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sz w:val="16"/>
                <w:szCs w:val="16"/>
              </w:rPr>
            </w:pPr>
            <w:r>
              <w:rPr>
                <w:rFonts w:hint="eastAsia"/>
                <w:b/>
                <w:kern w:val="0"/>
                <w:sz w:val="16"/>
                <w:szCs w:val="16"/>
              </w:rPr>
              <w:t>314</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B</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kern w:val="0"/>
                <w:sz w:val="16"/>
                <w:szCs w:val="16"/>
              </w:rPr>
              <w:t>0501100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大学语文</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1</w:t>
            </w:r>
            <w:r>
              <w:rPr>
                <w:rFonts w:hint="eastAsia"/>
                <w:color w:val="000000"/>
                <w:kern w:val="0"/>
                <w:sz w:val="16"/>
                <w:szCs w:val="16"/>
              </w:rPr>
              <w:t>0</w:t>
            </w:r>
            <w:r>
              <w:rPr>
                <w:color w:val="000000"/>
                <w:kern w:val="0"/>
                <w:sz w:val="16"/>
                <w:szCs w:val="16"/>
              </w:rPr>
              <w:t xml:space="preserve"> </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422"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B</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color w:val="00000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color w:val="000000"/>
                <w:sz w:val="16"/>
                <w:szCs w:val="16"/>
              </w:rPr>
            </w:pPr>
            <w:r>
              <w:rPr>
                <w:b/>
                <w:color w:val="000000"/>
                <w:kern w:val="0"/>
                <w:sz w:val="16"/>
                <w:szCs w:val="16"/>
              </w:rPr>
              <w:t xml:space="preserve">2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color w:val="000000"/>
                <w:sz w:val="16"/>
                <w:szCs w:val="16"/>
              </w:rPr>
            </w:pPr>
            <w:r>
              <w:rPr>
                <w:b/>
                <w:color w:val="000000"/>
                <w:kern w:val="0"/>
                <w:sz w:val="16"/>
                <w:szCs w:val="16"/>
              </w:rPr>
              <w:t xml:space="preserve">32 </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10</w:t>
            </w:r>
          </w:p>
        </w:tc>
        <w:tc>
          <w:tcPr>
            <w:tcW w:w="10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597"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跨学科选修课</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rFonts w:hint="eastAsia"/>
                <w:color w:val="000000"/>
                <w:kern w:val="0"/>
                <w:sz w:val="16"/>
                <w:szCs w:val="16"/>
              </w:rPr>
              <w:t>7</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rFonts w:hint="eastAsia"/>
                <w:color w:val="000000"/>
                <w:kern w:val="0"/>
                <w:sz w:val="16"/>
                <w:szCs w:val="16"/>
              </w:rPr>
              <w:t>112</w:t>
            </w:r>
          </w:p>
        </w:tc>
        <w:tc>
          <w:tcPr>
            <w:tcW w:w="15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每生需从学校开设的校选课中任选7学分</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7</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112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684"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合计（通识课程）</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49</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900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sz w:val="16"/>
                <w:szCs w:val="16"/>
              </w:rPr>
            </w:pPr>
            <w:r>
              <w:rPr>
                <w:rFonts w:hint="eastAsia" w:ascii="宋体" w:hAnsi="宋体" w:cs="宋体"/>
                <w:b/>
                <w:sz w:val="16"/>
                <w:szCs w:val="16"/>
              </w:rPr>
              <w:t>324</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学科基础课程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1302164</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视觉传达设计</w:t>
            </w:r>
            <w:r>
              <w:rPr>
                <w:rFonts w:hint="eastAsia" w:ascii="宋体" w:hAnsi="宋体" w:cs="宋体"/>
                <w:color w:val="000000"/>
                <w:kern w:val="0"/>
                <w:sz w:val="16"/>
                <w:szCs w:val="16"/>
                <w:lang w:eastAsia="zh-CN"/>
              </w:rPr>
              <w:t>专业</w:t>
            </w:r>
            <w:bookmarkStart w:id="0" w:name="_GoBack"/>
            <w:bookmarkEnd w:id="0"/>
            <w:r>
              <w:rPr>
                <w:rFonts w:hint="eastAsia" w:ascii="宋体" w:hAnsi="宋体" w:cs="宋体"/>
                <w:color w:val="000000"/>
                <w:kern w:val="0"/>
                <w:sz w:val="16"/>
                <w:szCs w:val="16"/>
              </w:rPr>
              <w:t>导论</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16</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0504999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设计概论</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0504300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设计素描</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0504298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设计色彩</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27</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0504157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构成(1)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0505199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图形设计基础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0505098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中外设计史</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0505101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设计速写</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27</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0504158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构成(2)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27</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0504159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构成(3)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27</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0505100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装饰基础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0505001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制图基础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0505099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视觉传达设计原理</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0504366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图形创意</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FF0000"/>
                <w:sz w:val="16"/>
                <w:szCs w:val="16"/>
              </w:rPr>
            </w:pPr>
            <w:r>
              <w:rPr>
                <w:color w:val="000000"/>
                <w:sz w:val="16"/>
                <w:szCs w:val="16"/>
              </w:rPr>
              <w:t>0504966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文字设计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0504967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标志设计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0504096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编排设计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合计（学科基础课程）</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35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612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463</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专业课程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sz w:val="16"/>
                <w:szCs w:val="16"/>
              </w:rPr>
              <w:t>0503044</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6"/>
                <w:szCs w:val="16"/>
              </w:rPr>
            </w:pPr>
            <w:r>
              <w:rPr>
                <w:rFonts w:hint="eastAsia" w:ascii="宋体" w:hAnsi="宋体" w:cs="宋体"/>
                <w:kern w:val="0"/>
                <w:sz w:val="16"/>
                <w:szCs w:val="16"/>
              </w:rPr>
              <w:t>广告学原理</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0504453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印刷工艺</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0.5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0504333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书籍装帧设计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sz w:val="16"/>
                <w:szCs w:val="16"/>
              </w:rPr>
              <w:t>0504016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广告摄影</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35</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0504095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包装设计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0503031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广告策划与文案写作</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kern w:val="0"/>
                <w:sz w:val="16"/>
                <w:szCs w:val="16"/>
              </w:rPr>
            </w:pPr>
            <w:r>
              <w:rPr>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sz w:val="16"/>
                <w:szCs w:val="16"/>
              </w:rPr>
              <w:t>0504165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广告设计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60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50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sz w:val="16"/>
                <w:szCs w:val="16"/>
              </w:rPr>
            </w:pPr>
            <w:r>
              <w:rPr>
                <w:rFonts w:hint="eastAsia" w:ascii="宋体" w:hAnsi="宋体" w:cs="宋体"/>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0505104</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品牌形象设计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考试</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20.5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394</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269</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专业课程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B</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1304043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闽南文化元素创意设计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ascii="宋体" w:hAnsi="宋体" w:cs="宋体"/>
                <w:szCs w:val="21"/>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B</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0504472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展示设计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szCs w:val="21"/>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B</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1304146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UI设计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eastAsia="宋体"/>
                <w:color w:val="000000"/>
                <w:sz w:val="16"/>
                <w:szCs w:val="16"/>
                <w:lang w:val="en-US" w:eastAsia="zh-CN"/>
              </w:rPr>
            </w:pPr>
            <w:r>
              <w:rPr>
                <w:rFonts w:hint="eastAsia"/>
                <w:color w:val="000000"/>
                <w:sz w:val="16"/>
                <w:szCs w:val="16"/>
                <w:lang w:val="en-US" w:eastAsia="zh-CN"/>
              </w:rPr>
              <w:t>10</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286"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小计（限选类）</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9</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160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130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531" w:hRule="atLeast"/>
          <w:jc w:val="center"/>
        </w:trPr>
        <w:tc>
          <w:tcPr>
            <w:tcW w:w="355" w:type="dxa"/>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kern w:val="0"/>
                <w:sz w:val="16"/>
                <w:szCs w:val="16"/>
              </w:rPr>
            </w:pPr>
          </w:p>
        </w:tc>
        <w:tc>
          <w:tcPr>
            <w:tcW w:w="8597"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以下课程为专业选修课程</w:t>
            </w:r>
            <w:r>
              <w:rPr>
                <w:rFonts w:hint="eastAsia"/>
                <w:color w:val="000000"/>
                <w:sz w:val="16"/>
                <w:szCs w:val="16"/>
              </w:rPr>
              <w:t>，</w:t>
            </w:r>
            <w:r>
              <w:rPr>
                <w:rFonts w:hint="eastAsia" w:ascii="宋体" w:hAnsi="宋体" w:cs="宋体"/>
                <w:color w:val="000000"/>
                <w:kern w:val="0"/>
                <w:sz w:val="16"/>
                <w:szCs w:val="16"/>
              </w:rPr>
              <w:t>从第二学期开始学生任选修满</w:t>
            </w:r>
            <w:r>
              <w:rPr>
                <w:rFonts w:hint="eastAsia" w:ascii="宋体" w:hAnsi="宋体" w:cs="宋体"/>
                <w:kern w:val="0"/>
                <w:sz w:val="16"/>
                <w:szCs w:val="16"/>
              </w:rPr>
              <w:t>25</w:t>
            </w:r>
            <w:r>
              <w:rPr>
                <w:rFonts w:hint="eastAsia" w:ascii="宋体" w:hAnsi="宋体" w:cs="宋体"/>
                <w:color w:val="000000"/>
                <w:kern w:val="0"/>
                <w:sz w:val="16"/>
                <w:szCs w:val="16"/>
              </w:rPr>
              <w:t>学分。</w:t>
            </w: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专业课程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0504199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计算机辅助设计(1)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0504057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书法艺术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0505106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国画艺术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0504111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雕塑基础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0504200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计算机辅助设计(2)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0505090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水彩画艺术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FF0000"/>
                <w:sz w:val="16"/>
                <w:szCs w:val="16"/>
              </w:rPr>
            </w:pPr>
            <w:r>
              <w:rPr>
                <w:rFonts w:hint="eastAsia"/>
                <w:sz w:val="16"/>
                <w:szCs w:val="16"/>
              </w:rPr>
              <w:t>1302165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吉祥物设计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FF0000"/>
                <w:sz w:val="16"/>
                <w:szCs w:val="16"/>
              </w:rPr>
            </w:pPr>
            <w:r>
              <w:rPr>
                <w:rFonts w:hint="eastAsia"/>
                <w:sz w:val="16"/>
                <w:szCs w:val="16"/>
              </w:rPr>
              <w:t>0505226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产品设计基础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0505086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漫画艺术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0504201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计算机辅助设计(3)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0504861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网页设计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0505228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室内设计基础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1304044</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版画艺术（1）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0505107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插画艺术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0505063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民间美术</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1304045</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版画艺术（2）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1304100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交互媒体设计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FF0000"/>
                <w:sz w:val="16"/>
                <w:szCs w:val="16"/>
              </w:rPr>
            </w:pPr>
            <w:r>
              <w:rPr>
                <w:rFonts w:hint="eastAsia"/>
                <w:sz w:val="16"/>
                <w:szCs w:val="16"/>
              </w:rPr>
              <w:t>0505167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sz w:val="16"/>
                <w:szCs w:val="16"/>
              </w:rPr>
            </w:pPr>
            <w:r>
              <w:rPr>
                <w:rFonts w:hint="eastAsia"/>
                <w:sz w:val="16"/>
                <w:szCs w:val="16"/>
              </w:rPr>
              <w:t>动画设计基础</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32</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28</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8</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eastAsia="宋体"/>
                <w:color w:val="000000"/>
                <w:sz w:val="16"/>
                <w:szCs w:val="16"/>
                <w:lang w:val="en-US" w:eastAsia="zh-CN"/>
              </w:rPr>
            </w:pPr>
            <w:r>
              <w:rPr>
                <w:color w:val="000000"/>
                <w:sz w:val="16"/>
                <w:szCs w:val="16"/>
              </w:rPr>
              <w:t>050511</w:t>
            </w:r>
            <w:r>
              <w:rPr>
                <w:rFonts w:hint="eastAsia"/>
                <w:color w:val="000000"/>
                <w:sz w:val="16"/>
                <w:szCs w:val="16"/>
                <w:lang w:val="en-US" w:eastAsia="zh-CN"/>
              </w:rPr>
              <w:t>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泉州民间美术研究</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16</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7</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C</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color w:val="000000"/>
                <w:sz w:val="16"/>
                <w:szCs w:val="16"/>
              </w:rPr>
              <w:t>0505112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地方传统建筑艺术考察</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16</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10</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4</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color w:val="000000"/>
                <w:sz w:val="16"/>
                <w:szCs w:val="16"/>
              </w:rPr>
              <w:t>7</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10"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5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小计（任选类）</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25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400</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sz w:val="16"/>
                <w:szCs w:val="16"/>
              </w:rPr>
            </w:pPr>
            <w:r>
              <w:rPr>
                <w:rFonts w:hint="eastAsia" w:ascii="宋体" w:hAnsi="宋体" w:cs="宋体"/>
                <w:b/>
                <w:sz w:val="16"/>
                <w:szCs w:val="16"/>
              </w:rPr>
              <w:t>346</w:t>
            </w:r>
          </w:p>
        </w:tc>
        <w:tc>
          <w:tcPr>
            <w:tcW w:w="10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r>
      <w:tr>
        <w:tblPrEx>
          <w:tblCellMar>
            <w:top w:w="15" w:type="dxa"/>
            <w:left w:w="15" w:type="dxa"/>
            <w:bottom w:w="15" w:type="dxa"/>
            <w:right w:w="15" w:type="dxa"/>
          </w:tblCellMar>
        </w:tblPrEx>
        <w:trPr>
          <w:trHeight w:val="386" w:hRule="atLeast"/>
          <w:jc w:val="center"/>
        </w:trPr>
        <w:tc>
          <w:tcPr>
            <w:tcW w:w="535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合计（专业方向课程）</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集中实践课程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themeColor="text1"/>
                <w:sz w:val="16"/>
                <w:szCs w:val="16"/>
              </w:rPr>
            </w:pPr>
            <w:r>
              <w:rPr>
                <w:color w:val="000000"/>
                <w:kern w:val="0"/>
                <w:sz w:val="16"/>
                <w:szCs w:val="16"/>
              </w:rPr>
              <w:t>1201002</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kern w:val="0"/>
                <w:sz w:val="16"/>
                <w:szCs w:val="16"/>
              </w:rPr>
            </w:pPr>
            <w:r>
              <w:rPr>
                <w:rFonts w:hint="eastAsia" w:ascii="宋体" w:hAnsi="宋体" w:cs="宋体"/>
                <w:color w:val="000000"/>
                <w:kern w:val="0"/>
                <w:sz w:val="16"/>
                <w:szCs w:val="16"/>
              </w:rPr>
              <w:t>军事训练</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FF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r>
              <w:rPr>
                <w:rFonts w:hint="eastAsia"/>
                <w:color w:val="000000"/>
                <w:kern w:val="0"/>
                <w:sz w:val="16"/>
                <w:szCs w:val="16"/>
              </w:rPr>
              <w:t>2</w:t>
            </w:r>
            <w:r>
              <w:rPr>
                <w:color w:val="000000"/>
                <w:kern w:val="0"/>
                <w:sz w:val="16"/>
                <w:szCs w:val="16"/>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r>
              <w:rPr>
                <w:color w:val="000000"/>
                <w:kern w:val="0"/>
                <w:sz w:val="16"/>
                <w:szCs w:val="16"/>
              </w:rPr>
              <w:t>2</w:t>
            </w:r>
            <w:r>
              <w:rPr>
                <w:rStyle w:val="12"/>
                <w:rFonts w:hint="default"/>
              </w:rPr>
              <w:t>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FF0000"/>
                <w:sz w:val="15"/>
                <w:szCs w:val="15"/>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sz w:val="16"/>
                <w:szCs w:val="16"/>
              </w:rPr>
            </w:pPr>
            <w:r>
              <w:rPr>
                <w:color w:val="000000"/>
                <w:kern w:val="0"/>
                <w:sz w:val="16"/>
                <w:szCs w:val="16"/>
              </w:rPr>
              <w:t xml:space="preserve">1 </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0001068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专业见习1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0.5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2</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0001069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专业见习2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0.5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3</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0001070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专业见习3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0.5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5</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0504306</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社会实践(艺术考察、市场调研)A1</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2</w:t>
            </w:r>
            <w:r>
              <w:rPr>
                <w:color w:val="000000"/>
                <w:kern w:val="0"/>
                <w:sz w:val="16"/>
                <w:szCs w:val="16"/>
              </w:rPr>
              <w:t>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4</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0504307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社会实践(艺术考察、市场调研)A2</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1</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2</w:t>
            </w:r>
            <w:r>
              <w:rPr>
                <w:color w:val="000000"/>
                <w:kern w:val="0"/>
                <w:sz w:val="16"/>
                <w:szCs w:val="16"/>
              </w:rPr>
              <w:t>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0001001</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kern w:val="0"/>
                <w:sz w:val="16"/>
                <w:szCs w:val="16"/>
              </w:rPr>
            </w:pPr>
            <w:r>
              <w:rPr>
                <w:rFonts w:hint="eastAsia" w:ascii="宋体" w:hAnsi="宋体" w:cs="宋体"/>
                <w:color w:val="000000"/>
                <w:kern w:val="0"/>
                <w:sz w:val="16"/>
                <w:szCs w:val="16"/>
              </w:rPr>
              <w:t>毕业设计（论文）</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kern w:val="0"/>
                <w:sz w:val="16"/>
                <w:szCs w:val="16"/>
              </w:rPr>
            </w:pPr>
            <w:r>
              <w:rPr>
                <w:rFonts w:hint="eastAsia"/>
                <w:kern w:val="0"/>
                <w:sz w:val="16"/>
                <w:szCs w:val="16"/>
              </w:rPr>
              <w:t>6</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6</w:t>
            </w:r>
            <w:r>
              <w:rPr>
                <w:color w:val="000000"/>
                <w:kern w:val="0"/>
                <w:sz w:val="16"/>
                <w:szCs w:val="16"/>
              </w:rPr>
              <w:t>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7</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r>
              <w:rPr>
                <w:rFonts w:hint="eastAsia"/>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0001003</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kern w:val="0"/>
                <w:sz w:val="16"/>
                <w:szCs w:val="16"/>
              </w:rPr>
            </w:pPr>
            <w:r>
              <w:rPr>
                <w:rFonts w:hint="eastAsia" w:ascii="宋体" w:hAnsi="宋体" w:cs="宋体"/>
                <w:color w:val="000000"/>
                <w:kern w:val="0"/>
                <w:sz w:val="16"/>
                <w:szCs w:val="16"/>
              </w:rPr>
              <w:t>毕业实习</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themeColor="text1"/>
                <w:kern w:val="0"/>
                <w:sz w:val="16"/>
                <w:szCs w:val="16"/>
              </w:rPr>
            </w:pPr>
            <w:r>
              <w:rPr>
                <w:rFonts w:hint="eastAsia"/>
                <w:color w:val="000000" w:themeColor="text1"/>
                <w:kern w:val="0"/>
                <w:sz w:val="16"/>
                <w:szCs w:val="16"/>
              </w:rPr>
              <w:t>5</w:t>
            </w: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8</w:t>
            </w:r>
            <w:r>
              <w:rPr>
                <w:color w:val="000000"/>
                <w:kern w:val="0"/>
                <w:sz w:val="16"/>
                <w:szCs w:val="16"/>
              </w:rPr>
              <w:t>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8</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1304099</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毕业答辩</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8</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themeColor="text1"/>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0505130</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毕业展览</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1周</w:t>
            </w: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rFonts w:hint="eastAsia"/>
                <w:color w:val="000000"/>
                <w:kern w:val="0"/>
                <w:sz w:val="16"/>
                <w:szCs w:val="16"/>
              </w:rPr>
              <w:t>8</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25"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kern w:val="0"/>
                <w:sz w:val="16"/>
                <w:szCs w:val="16"/>
              </w:rPr>
            </w:pPr>
            <w:r>
              <w:rPr>
                <w:rFonts w:hint="eastAsia" w:ascii="宋体" w:hAnsi="宋体" w:cs="宋体"/>
                <w:b/>
                <w:color w:val="000000"/>
                <w:kern w:val="0"/>
                <w:sz w:val="16"/>
                <w:szCs w:val="16"/>
              </w:rPr>
              <w:t>合</w:t>
            </w:r>
            <w:r>
              <w:rPr>
                <w:rStyle w:val="20"/>
                <w:b/>
              </w:rPr>
              <w:t xml:space="preserve">  </w:t>
            </w:r>
            <w:r>
              <w:rPr>
                <w:rStyle w:val="12"/>
                <w:rFonts w:hint="default"/>
                <w:b/>
              </w:rPr>
              <w:t>计</w:t>
            </w:r>
            <w:r>
              <w:rPr>
                <w:rStyle w:val="20"/>
                <w:b/>
              </w:rPr>
              <w:t xml:space="preserve"> </w:t>
            </w:r>
            <w:r>
              <w:rPr>
                <w:rStyle w:val="12"/>
                <w:rFonts w:hint="default"/>
                <w:b/>
              </w:rPr>
              <w:t>（集中实践课程）</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16.5</w:t>
            </w: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kern w:val="0"/>
                <w:sz w:val="16"/>
                <w:szCs w:val="16"/>
              </w:rPr>
            </w:pPr>
            <w:r>
              <w:rPr>
                <w:rFonts w:hint="eastAsia"/>
                <w:b/>
                <w:color w:val="000000"/>
                <w:kern w:val="0"/>
                <w:sz w:val="16"/>
                <w:szCs w:val="16"/>
              </w:rPr>
              <w:t>35</w:t>
            </w:r>
            <w:r>
              <w:rPr>
                <w:rStyle w:val="12"/>
                <w:rFonts w:hint="default"/>
                <w:b/>
              </w:rPr>
              <w:t>周</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r>
      <w:tr>
        <w:tblPrEx>
          <w:tblCellMar>
            <w:top w:w="15" w:type="dxa"/>
            <w:left w:w="15" w:type="dxa"/>
            <w:bottom w:w="15" w:type="dxa"/>
            <w:right w:w="15" w:type="dxa"/>
          </w:tblCellMar>
        </w:tblPrEx>
        <w:trPr>
          <w:trHeight w:val="301" w:hRule="atLeast"/>
          <w:jc w:val="center"/>
        </w:trPr>
        <w:tc>
          <w:tcPr>
            <w:tcW w:w="355"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r>
              <w:rPr>
                <w:rFonts w:hint="eastAsia" w:ascii="宋体" w:hAnsi="宋体" w:cs="宋体"/>
                <w:color w:val="000000"/>
                <w:sz w:val="16"/>
                <w:szCs w:val="16"/>
              </w:rPr>
              <w:t>素质拓展课程</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16"/>
                <w:szCs w:val="16"/>
              </w:rPr>
            </w:pPr>
            <w:r>
              <w:rPr>
                <w:color w:val="000000"/>
                <w:kern w:val="0"/>
                <w:sz w:val="16"/>
                <w:szCs w:val="16"/>
              </w:rPr>
              <w:t>0001007</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kern w:val="0"/>
                <w:sz w:val="16"/>
                <w:szCs w:val="16"/>
              </w:rPr>
            </w:pPr>
            <w:r>
              <w:rPr>
                <w:rFonts w:hint="eastAsia" w:ascii="宋体" w:hAnsi="宋体" w:cs="宋体"/>
                <w:color w:val="000000"/>
                <w:kern w:val="0"/>
                <w:sz w:val="16"/>
                <w:szCs w:val="16"/>
              </w:rPr>
              <w:t>公益劳动</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FF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FF0000"/>
                <w:kern w:val="0"/>
                <w:sz w:val="16"/>
                <w:szCs w:val="16"/>
              </w:rPr>
            </w:pPr>
            <w:r>
              <w:rPr>
                <w:rFonts w:hint="eastAsia" w:ascii="宋体" w:hAnsi="宋体" w:cs="宋体"/>
                <w:kern w:val="0"/>
                <w:sz w:val="16"/>
                <w:szCs w:val="16"/>
              </w:rPr>
              <w:t>学生应参加学校组织的各种公益劳动，</w:t>
            </w:r>
            <w:r>
              <w:rPr>
                <w:rFonts w:hint="eastAsia" w:hAnsi="宋体"/>
                <w:sz w:val="16"/>
                <w:szCs w:val="16"/>
              </w:rPr>
              <w:t>每学期</w:t>
            </w:r>
            <w:r>
              <w:rPr>
                <w:rFonts w:hAnsi="宋体"/>
                <w:sz w:val="16"/>
                <w:szCs w:val="16"/>
              </w:rPr>
              <w:t>不少于</w:t>
            </w:r>
            <w:r>
              <w:rPr>
                <w:rFonts w:hint="eastAsia" w:hAnsi="宋体"/>
                <w:sz w:val="16"/>
                <w:szCs w:val="16"/>
              </w:rPr>
              <w:t>1</w:t>
            </w:r>
            <w:r>
              <w:rPr>
                <w:rFonts w:hAnsi="宋体"/>
                <w:sz w:val="16"/>
                <w:szCs w:val="16"/>
              </w:rPr>
              <w:t>周</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FF0000"/>
                <w:sz w:val="16"/>
                <w:szCs w:val="16"/>
              </w:rPr>
            </w:pPr>
            <w:r>
              <w:rPr>
                <w:color w:val="000000"/>
                <w:kern w:val="0"/>
                <w:sz w:val="16"/>
                <w:szCs w:val="16"/>
              </w:rPr>
              <w:t>1~6</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FF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540"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0001008</w:t>
            </w: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社会实践</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kern w:val="0"/>
                <w:sz w:val="16"/>
                <w:szCs w:val="16"/>
              </w:rPr>
              <w:t>主要安排在假期进行，每生在学期间参加社会实践活动的时间累计应不少于</w:t>
            </w:r>
            <w:r>
              <w:rPr>
                <w:rStyle w:val="20"/>
              </w:rPr>
              <w:t>4</w:t>
            </w:r>
            <w:r>
              <w:rPr>
                <w:rStyle w:val="15"/>
                <w:rFonts w:hint="default"/>
                <w:color w:val="auto"/>
              </w:rPr>
              <w:t>周。</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435" w:hRule="atLeast"/>
          <w:jc w:val="center"/>
        </w:trPr>
        <w:tc>
          <w:tcPr>
            <w:tcW w:w="355" w:type="dxa"/>
            <w:vMerge w:val="continue"/>
            <w:tcBorders>
              <w:left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rFonts w:hint="eastAsia"/>
                <w:color w:val="000000"/>
                <w:kern w:val="0"/>
                <w:sz w:val="16"/>
                <w:szCs w:val="16"/>
              </w:rPr>
              <w:t>A</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kern w:val="0"/>
                <w:sz w:val="16"/>
                <w:szCs w:val="16"/>
              </w:rPr>
              <w:t>创新创业及专业素质能力实践</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rFonts w:hint="eastAsia" w:ascii="宋体" w:hAnsi="宋体" w:cs="宋体"/>
                <w:kern w:val="0"/>
                <w:sz w:val="16"/>
                <w:szCs w:val="16"/>
              </w:rPr>
              <w:t>学生在课外结合创新创业及专业理论知识的学习，参加各类创新创业训练、课外各类设计竞赛活动等。</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16"/>
                <w:szCs w:val="16"/>
              </w:rPr>
            </w:pPr>
            <w:r>
              <w:rPr>
                <w:color w:val="000000"/>
                <w:kern w:val="0"/>
                <w:sz w:val="16"/>
                <w:szCs w:val="16"/>
              </w:rPr>
              <w:t>3~7</w:t>
            </w: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ascii="宋体" w:hAnsi="宋体" w:cs="宋体"/>
                <w:color w:val="000000"/>
                <w:kern w:val="0"/>
                <w:sz w:val="16"/>
                <w:szCs w:val="16"/>
              </w:rPr>
              <w:t>考查</w:t>
            </w:r>
          </w:p>
        </w:tc>
      </w:tr>
      <w:tr>
        <w:tblPrEx>
          <w:tblCellMar>
            <w:top w:w="15" w:type="dxa"/>
            <w:left w:w="15" w:type="dxa"/>
            <w:bottom w:w="15" w:type="dxa"/>
            <w:right w:w="15" w:type="dxa"/>
          </w:tblCellMar>
        </w:tblPrEx>
        <w:trPr>
          <w:trHeight w:val="301" w:hRule="atLeast"/>
          <w:jc w:val="center"/>
        </w:trPr>
        <w:tc>
          <w:tcPr>
            <w:tcW w:w="35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sz w:val="16"/>
                <w:szCs w:val="16"/>
              </w:rPr>
            </w:pP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3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color w:val="000000"/>
                <w:sz w:val="16"/>
                <w:szCs w:val="16"/>
              </w:rPr>
            </w:pPr>
            <w:r>
              <w:rPr>
                <w:rFonts w:hint="eastAsia" w:ascii="宋体" w:hAnsi="宋体" w:cs="宋体"/>
                <w:b/>
                <w:color w:val="000000"/>
                <w:kern w:val="0"/>
                <w:sz w:val="16"/>
                <w:szCs w:val="16"/>
              </w:rPr>
              <w:t>合</w:t>
            </w:r>
            <w:r>
              <w:rPr>
                <w:rStyle w:val="20"/>
                <w:b/>
              </w:rPr>
              <w:t xml:space="preserve">  </w:t>
            </w:r>
            <w:r>
              <w:rPr>
                <w:rStyle w:val="12"/>
                <w:rFonts w:hint="default"/>
                <w:b/>
              </w:rPr>
              <w:t>计</w:t>
            </w:r>
            <w:r>
              <w:rPr>
                <w:rStyle w:val="20"/>
                <w:b/>
              </w:rPr>
              <w:t xml:space="preserve"> </w:t>
            </w:r>
            <w:r>
              <w:rPr>
                <w:rStyle w:val="12"/>
                <w:rFonts w:hint="default"/>
                <w:b/>
              </w:rPr>
              <w:t>（素质拓展课程）</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r>
              <w:rPr>
                <w:rFonts w:hint="eastAsia"/>
                <w:sz w:val="16"/>
                <w:szCs w:val="16"/>
              </w:rPr>
              <w:t>每生需取得一定积分的第二课堂成绩单，具体实施细则另定。</w:t>
            </w:r>
          </w:p>
        </w:tc>
        <w:tc>
          <w:tcPr>
            <w:tcW w:w="4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c>
          <w:tcPr>
            <w:tcW w:w="4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000000"/>
                <w:sz w:val="16"/>
                <w:szCs w:val="16"/>
              </w:rPr>
            </w:pPr>
          </w:p>
        </w:tc>
      </w:tr>
      <w:tr>
        <w:tblPrEx>
          <w:tblCellMar>
            <w:top w:w="15" w:type="dxa"/>
            <w:left w:w="15" w:type="dxa"/>
            <w:bottom w:w="15" w:type="dxa"/>
            <w:right w:w="15" w:type="dxa"/>
          </w:tblCellMar>
        </w:tblPrEx>
        <w:trPr>
          <w:trHeight w:val="301" w:hRule="atLeast"/>
          <w:jc w:val="center"/>
        </w:trPr>
        <w:tc>
          <w:tcPr>
            <w:tcW w:w="535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color w:val="000000"/>
                <w:sz w:val="16"/>
                <w:szCs w:val="16"/>
              </w:rPr>
            </w:pPr>
            <w:r>
              <w:rPr>
                <w:b/>
                <w:color w:val="000000"/>
                <w:kern w:val="0"/>
                <w:sz w:val="16"/>
                <w:szCs w:val="16"/>
              </w:rPr>
              <w:t xml:space="preserve">   </w:t>
            </w:r>
            <w:r>
              <w:rPr>
                <w:rStyle w:val="19"/>
                <w:rFonts w:hint="default"/>
              </w:rPr>
              <w:t>总计</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sz w:val="16"/>
                <w:szCs w:val="16"/>
              </w:rPr>
            </w:pPr>
            <w:r>
              <w:rPr>
                <w:rFonts w:hint="eastAsia"/>
                <w:b/>
                <w:sz w:val="16"/>
                <w:szCs w:val="16"/>
              </w:rPr>
              <w:t>155</w:t>
            </w:r>
          </w:p>
        </w:tc>
        <w:tc>
          <w:tcPr>
            <w:tcW w:w="254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color w:val="000000"/>
                <w:sz w:val="16"/>
                <w:szCs w:val="16"/>
              </w:rPr>
            </w:pPr>
            <w:r>
              <w:rPr>
                <w:rFonts w:hint="eastAsia"/>
                <w:b/>
                <w:color w:val="000000"/>
                <w:sz w:val="16"/>
                <w:szCs w:val="16"/>
              </w:rPr>
              <w:t>课内总课时数：2466</w:t>
            </w:r>
          </w:p>
        </w:tc>
      </w:tr>
    </w:tbl>
    <w:p>
      <w:pPr>
        <w:spacing w:line="400" w:lineRule="exact"/>
        <w:ind w:firstLine="420"/>
        <w:rPr>
          <w:rFonts w:ascii="宋体" w:hAnsi="宋体" w:cs="宋体"/>
          <w:szCs w:val="21"/>
        </w:rPr>
        <w:sectPr>
          <w:pgSz w:w="11906" w:h="16838"/>
          <w:pgMar w:top="1418" w:right="1418" w:bottom="1134" w:left="1418" w:header="851" w:footer="992" w:gutter="0"/>
          <w:pgNumType w:start="1"/>
          <w:cols w:space="720" w:num="1"/>
          <w:docGrid w:type="lines" w:linePitch="312" w:charSpace="0"/>
        </w:sectPr>
      </w:pPr>
    </w:p>
    <w:p>
      <w:pPr>
        <w:spacing w:line="400" w:lineRule="exact"/>
        <w:ind w:firstLine="480" w:firstLineChars="200"/>
        <w:rPr>
          <w:rFonts w:ascii="黑体" w:eastAsia="黑体" w:cs="黑体"/>
          <w:sz w:val="24"/>
          <w:szCs w:val="28"/>
        </w:rPr>
      </w:pPr>
      <w:r>
        <w:rPr>
          <w:rFonts w:hint="eastAsia" w:eastAsia="黑体"/>
          <w:sz w:val="24"/>
          <w:lang w:eastAsia="zh-CN"/>
        </w:rPr>
        <w:t>九</w:t>
      </w:r>
      <w:r>
        <w:rPr>
          <w:rFonts w:eastAsia="黑体"/>
          <w:sz w:val="24"/>
        </w:rPr>
        <w:t>、</w:t>
      </w:r>
      <w:r>
        <w:rPr>
          <w:rFonts w:hint="eastAsia" w:ascii="黑体" w:eastAsia="黑体" w:cs="黑体"/>
          <w:sz w:val="24"/>
          <w:szCs w:val="28"/>
        </w:rPr>
        <w:t>支撑矩阵</w:t>
      </w:r>
    </w:p>
    <w:p>
      <w:pPr>
        <w:spacing w:line="500" w:lineRule="exact"/>
        <w:ind w:firstLine="422" w:firstLineChars="200"/>
        <w:rPr>
          <w:b/>
          <w:bCs/>
          <w:szCs w:val="21"/>
        </w:rPr>
      </w:pPr>
      <w:r>
        <w:rPr>
          <w:rFonts w:hint="eastAsia"/>
          <w:b/>
          <w:bCs/>
          <w:szCs w:val="21"/>
        </w:rPr>
        <w:t>1.毕业要求对培养目标的支撑矩阵</w:t>
      </w:r>
    </w:p>
    <w:tbl>
      <w:tblPr>
        <w:tblStyle w:val="6"/>
        <w:tblW w:w="9234"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539"/>
        <w:gridCol w:w="1539"/>
        <w:gridCol w:w="1539"/>
        <w:gridCol w:w="1539"/>
        <w:gridCol w:w="1539"/>
        <w:gridCol w:w="15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b/>
                <w:kern w:val="2"/>
                <w:sz w:val="21"/>
                <w:szCs w:val="21"/>
              </w:rPr>
            </w:pPr>
            <w:r>
              <w:rPr>
                <w:rFonts w:hint="eastAsia"/>
                <w:b/>
                <w:kern w:val="2"/>
                <w:sz w:val="21"/>
                <w:szCs w:val="21"/>
              </w:rPr>
              <w:t>毕业要求</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b/>
                <w:sz w:val="21"/>
                <w:szCs w:val="21"/>
              </w:rPr>
              <w:t>培养目标1</w:t>
            </w:r>
            <w:r>
              <w:rPr>
                <w:rFonts w:hint="eastAsia"/>
                <w:sz w:val="21"/>
                <w:szCs w:val="21"/>
              </w:rPr>
              <w:t>具有健全人格、理想信念和社会责任感的良好品质</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b/>
                <w:sz w:val="21"/>
                <w:szCs w:val="21"/>
              </w:rPr>
              <w:t>培养目标2</w:t>
            </w:r>
            <w:r>
              <w:rPr>
                <w:rFonts w:hint="eastAsia"/>
                <w:sz w:val="21"/>
                <w:szCs w:val="21"/>
              </w:rPr>
              <w:t>具有中国文化设计意识和国际文化设计视野</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b/>
                <w:sz w:val="21"/>
                <w:szCs w:val="21"/>
              </w:rPr>
              <w:t>培养目标3</w:t>
            </w:r>
            <w:r>
              <w:rPr>
                <w:rFonts w:hint="eastAsia"/>
                <w:sz w:val="21"/>
                <w:szCs w:val="21"/>
              </w:rPr>
              <w:t>能适应于新时代创新和地方文化产业的提升与发展需求</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培养目标</w:t>
            </w:r>
            <w:r>
              <w:rPr>
                <w:rFonts w:hint="eastAsia"/>
                <w:b/>
                <w:kern w:val="2"/>
                <w:sz w:val="21"/>
                <w:szCs w:val="21"/>
              </w:rPr>
              <w:t>4</w:t>
            </w:r>
            <w:r>
              <w:rPr>
                <w:rFonts w:hint="eastAsia"/>
                <w:sz w:val="21"/>
                <w:szCs w:val="21"/>
              </w:rPr>
              <w:t>具备传统平面和现代数字媒体方面的知识与能力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培养目标</w:t>
            </w:r>
            <w:r>
              <w:rPr>
                <w:rFonts w:hint="eastAsia"/>
                <w:b/>
                <w:kern w:val="2"/>
                <w:sz w:val="21"/>
                <w:szCs w:val="21"/>
              </w:rPr>
              <w:t>5</w:t>
            </w:r>
            <w:r>
              <w:rPr>
                <w:rFonts w:hint="eastAsia"/>
                <w:sz w:val="21"/>
                <w:szCs w:val="21"/>
              </w:rPr>
              <w:t>成为在视觉传达设计领域的创新创业应用型高级设计人才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w:t>
            </w:r>
            <w:r>
              <w:rPr>
                <w:rFonts w:hint="eastAsia"/>
                <w:b/>
                <w:kern w:val="2"/>
                <w:sz w:val="21"/>
                <w:szCs w:val="21"/>
              </w:rPr>
              <w:t>1</w:t>
            </w:r>
            <w:r>
              <w:rPr>
                <w:rFonts w:hint="eastAsia"/>
                <w:bCs/>
                <w:sz w:val="21"/>
                <w:szCs w:val="21"/>
              </w:rPr>
              <w:t>熟悉国家相关的</w:t>
            </w:r>
            <w:r>
              <w:rPr>
                <w:rFonts w:hint="eastAsia"/>
                <w:sz w:val="21"/>
                <w:szCs w:val="21"/>
              </w:rPr>
              <w:t>方针、政策和法规</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毕业要求2</w:t>
            </w:r>
            <w:r>
              <w:rPr>
                <w:rFonts w:hint="eastAsia"/>
                <w:bCs/>
                <w:sz w:val="21"/>
                <w:szCs w:val="21"/>
              </w:rPr>
              <w:t>具</w:t>
            </w:r>
            <w:r>
              <w:rPr>
                <w:rFonts w:hint="eastAsia"/>
                <w:sz w:val="21"/>
                <w:szCs w:val="21"/>
              </w:rPr>
              <w:t>备一定的外语阅读</w:t>
            </w:r>
            <w:r>
              <w:rPr>
                <w:rFonts w:hint="eastAsia"/>
                <w:bCs/>
                <w:sz w:val="21"/>
                <w:szCs w:val="21"/>
              </w:rPr>
              <w:t>和翻译能力，掌握获取网络信息和文献检索</w:t>
            </w:r>
            <w:r>
              <w:rPr>
                <w:rFonts w:hint="eastAsia"/>
                <w:sz w:val="21"/>
                <w:szCs w:val="21"/>
              </w:rPr>
              <w:t>和</w:t>
            </w:r>
            <w:r>
              <w:rPr>
                <w:rFonts w:hint="eastAsia"/>
                <w:bCs/>
                <w:sz w:val="21"/>
                <w:szCs w:val="21"/>
              </w:rPr>
              <w:t>论文写作能力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毕业要求3</w:t>
            </w:r>
            <w:r>
              <w:rPr>
                <w:rFonts w:hint="eastAsia"/>
                <w:bCs/>
                <w:sz w:val="21"/>
                <w:szCs w:val="21"/>
              </w:rPr>
              <w:t>具有一定的文字及</w:t>
            </w:r>
            <w:r>
              <w:rPr>
                <w:rFonts w:hint="eastAsia"/>
                <w:sz w:val="21"/>
                <w:szCs w:val="21"/>
              </w:rPr>
              <w:t>口语的</w:t>
            </w:r>
            <w:r>
              <w:rPr>
                <w:rFonts w:hint="eastAsia"/>
                <w:bCs/>
                <w:sz w:val="21"/>
                <w:szCs w:val="21"/>
              </w:rPr>
              <w:t>设计思维</w:t>
            </w:r>
            <w:r>
              <w:rPr>
                <w:rFonts w:hint="eastAsia"/>
                <w:sz w:val="21"/>
                <w:szCs w:val="21"/>
              </w:rPr>
              <w:t>表达和沟通能力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毕业要求4</w:t>
            </w:r>
            <w:r>
              <w:rPr>
                <w:rFonts w:hint="eastAsia"/>
                <w:bCs/>
                <w:sz w:val="21"/>
                <w:szCs w:val="21"/>
              </w:rPr>
              <w:t>具备现代意识，有敏锐的</w:t>
            </w:r>
            <w:r>
              <w:rPr>
                <w:bCs/>
                <w:sz w:val="21"/>
                <w:szCs w:val="21"/>
              </w:rPr>
              <w:t>市场</w:t>
            </w:r>
            <w:r>
              <w:rPr>
                <w:rFonts w:hint="eastAsia"/>
                <w:bCs/>
                <w:sz w:val="21"/>
                <w:szCs w:val="21"/>
              </w:rPr>
              <w:t>信息</w:t>
            </w:r>
            <w:r>
              <w:rPr>
                <w:bCs/>
                <w:sz w:val="21"/>
                <w:szCs w:val="21"/>
              </w:rPr>
              <w:t>反应能力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毕业要求5</w:t>
            </w:r>
            <w:r>
              <w:rPr>
                <w:bCs/>
                <w:sz w:val="21"/>
                <w:szCs w:val="21"/>
              </w:rPr>
              <w:t>具备一定的造型</w:t>
            </w:r>
            <w:r>
              <w:rPr>
                <w:rFonts w:hint="eastAsia"/>
                <w:bCs/>
                <w:sz w:val="21"/>
                <w:szCs w:val="21"/>
              </w:rPr>
              <w:t>基础和手绘表达能力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毕业要求6</w:t>
            </w:r>
            <w:r>
              <w:rPr>
                <w:rFonts w:hint="eastAsia"/>
                <w:sz w:val="21"/>
                <w:szCs w:val="21"/>
              </w:rPr>
              <w:t>具有综合文化素养和审美能力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毕业要求7</w:t>
            </w:r>
            <w:r>
              <w:rPr>
                <w:rFonts w:hint="eastAsia"/>
                <w:bCs/>
                <w:sz w:val="21"/>
                <w:szCs w:val="21"/>
              </w:rPr>
              <w:t>具有一定的联想、想象和创造能力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毕业要求8</w:t>
            </w:r>
            <w:r>
              <w:rPr>
                <w:rFonts w:hint="eastAsia"/>
                <w:bCs/>
                <w:sz w:val="21"/>
                <w:szCs w:val="21"/>
              </w:rPr>
              <w:t>熟练掌握必备的设计软件，以及相关</w:t>
            </w:r>
            <w:r>
              <w:rPr>
                <w:bCs/>
                <w:sz w:val="21"/>
                <w:szCs w:val="21"/>
              </w:rPr>
              <w:t>视觉传达</w:t>
            </w:r>
            <w:r>
              <w:rPr>
                <w:rFonts w:hint="eastAsia"/>
                <w:bCs/>
                <w:sz w:val="21"/>
                <w:szCs w:val="21"/>
              </w:rPr>
              <w:t>领域的设计与制作</w:t>
            </w:r>
            <w:r>
              <w:rPr>
                <w:bCs/>
                <w:sz w:val="21"/>
                <w:szCs w:val="21"/>
              </w:rPr>
              <w:t>能力</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b/>
                <w:kern w:val="2"/>
                <w:sz w:val="21"/>
                <w:szCs w:val="21"/>
              </w:rPr>
              <w:t>毕业要求</w:t>
            </w:r>
            <w:r>
              <w:rPr>
                <w:rFonts w:hint="eastAsia"/>
                <w:b/>
                <w:kern w:val="2"/>
                <w:sz w:val="21"/>
                <w:szCs w:val="21"/>
              </w:rPr>
              <w:t>9</w:t>
            </w:r>
            <w:r>
              <w:rPr>
                <w:rFonts w:hint="eastAsia"/>
                <w:bCs/>
                <w:sz w:val="21"/>
                <w:szCs w:val="21"/>
              </w:rPr>
              <w:t>了解闽南地域文化</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bl>
    <w:p>
      <w:pPr>
        <w:spacing w:line="500" w:lineRule="exact"/>
        <w:ind w:firstLine="422" w:firstLineChars="200"/>
        <w:rPr>
          <w:rFonts w:hint="eastAsia"/>
          <w:b/>
          <w:bCs/>
          <w:szCs w:val="21"/>
        </w:rPr>
      </w:pPr>
      <w:r>
        <w:rPr>
          <w:rFonts w:hint="eastAsia"/>
          <w:b/>
          <w:bCs/>
          <w:szCs w:val="21"/>
        </w:rPr>
        <w:t>2.课程体系与毕业要求的关联度矩阵</w:t>
      </w:r>
    </w:p>
    <w:tbl>
      <w:tblPr>
        <w:tblStyle w:val="6"/>
        <w:tblW w:w="9030" w:type="dxa"/>
        <w:tblInd w:w="0" w:type="dxa"/>
        <w:shd w:val="clear" w:color="auto" w:fill="auto"/>
        <w:tblLayout w:type="fixed"/>
        <w:tblCellMar>
          <w:top w:w="0" w:type="dxa"/>
          <w:left w:w="0" w:type="dxa"/>
          <w:bottom w:w="0" w:type="dxa"/>
          <w:right w:w="0" w:type="dxa"/>
        </w:tblCellMar>
      </w:tblPr>
      <w:tblGrid>
        <w:gridCol w:w="2955"/>
        <w:gridCol w:w="675"/>
        <w:gridCol w:w="675"/>
        <w:gridCol w:w="675"/>
        <w:gridCol w:w="675"/>
        <w:gridCol w:w="675"/>
        <w:gridCol w:w="675"/>
        <w:gridCol w:w="675"/>
        <w:gridCol w:w="675"/>
        <w:gridCol w:w="675"/>
      </w:tblGrid>
      <w:tr>
        <w:tblPrEx>
          <w:shd w:val="clear" w:color="auto" w:fill="auto"/>
          <w:tblCellMar>
            <w:top w:w="0" w:type="dxa"/>
            <w:left w:w="0" w:type="dxa"/>
            <w:bottom w:w="0" w:type="dxa"/>
            <w:right w:w="0" w:type="dxa"/>
          </w:tblCellMar>
        </w:tblPrEx>
        <w:trPr>
          <w:trHeight w:val="72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教学环节</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毕业要求2</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毕业要求3</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毕业要求4</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毕业要求5</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毕业要求6</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毕业要求7</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毕业要求8</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毕业要求9</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思想道德修养与法律基础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中国近现代史纲要</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毛泽东思想和中国特色社会主义理论体系概论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形势与政策</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军事理论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大学英语B</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大学体育</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大学生职业发展与就业指导</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大学生心理健康教育</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大学语文</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专业导论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设计概论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设计素描</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设计色彩</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构成</w:t>
            </w:r>
            <w:r>
              <w:rPr>
                <w:rStyle w:val="29"/>
                <w:rFonts w:eastAsia="宋体"/>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图形设计基础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中外设计史</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设计速写</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构成</w:t>
            </w:r>
            <w:r>
              <w:rPr>
                <w:rStyle w:val="29"/>
                <w:rFonts w:eastAsia="宋体"/>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构成</w:t>
            </w:r>
            <w:r>
              <w:rPr>
                <w:rStyle w:val="29"/>
                <w:rFonts w:eastAsia="宋体"/>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制图基础</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视觉传达设计原理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图形创意</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文字设计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编排设计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广告学原理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印刷工艺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书籍装帧设计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广告摄影</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包装设计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广告策划与文案写作</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*品牌形象设计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*闽南文化元素创意设计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展示设计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UI设计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专业见习</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社会实践(艺术考察、市场调研)</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*毕业设计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CellMar>
            <w:top w:w="0" w:type="dxa"/>
            <w:left w:w="0" w:type="dxa"/>
            <w:bottom w:w="0" w:type="dxa"/>
            <w:right w:w="0" w:type="dxa"/>
          </w:tblCellMar>
        </w:tblPrEx>
        <w:trPr>
          <w:trHeight w:val="300" w:hRule="atLeast"/>
        </w:trPr>
        <w:tc>
          <w:tcPr>
            <w:tcW w:w="2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毕业实习</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bl>
    <w:p>
      <w:pPr>
        <w:spacing w:line="500" w:lineRule="exact"/>
        <w:ind w:firstLine="422" w:firstLineChars="200"/>
        <w:rPr>
          <w:rFonts w:hint="eastAsia"/>
          <w:b/>
          <w:bCs/>
          <w:szCs w:val="21"/>
        </w:rPr>
      </w:pPr>
    </w:p>
    <w:p>
      <w:pPr>
        <w:spacing w:line="500" w:lineRule="exact"/>
        <w:ind w:firstLine="420" w:firstLineChars="200"/>
        <w:rPr>
          <w:color w:val="000000"/>
          <w:szCs w:val="21"/>
        </w:rPr>
      </w:pPr>
      <w:r>
        <w:rPr>
          <w:rFonts w:hint="eastAsia"/>
          <w:color w:val="000000"/>
          <w:szCs w:val="21"/>
        </w:rPr>
        <w:t>注：根据课程对各项毕业要求的支撑强度分别用“</w:t>
      </w:r>
      <w:r>
        <w:rPr>
          <w:color w:val="000000"/>
          <w:szCs w:val="21"/>
        </w:rPr>
        <w:t>H</w:t>
      </w:r>
      <w:r>
        <w:rPr>
          <w:rFonts w:hint="eastAsia"/>
          <w:color w:val="000000"/>
          <w:szCs w:val="21"/>
        </w:rPr>
        <w:t>（高）、</w:t>
      </w:r>
      <w:r>
        <w:rPr>
          <w:color w:val="000000"/>
          <w:szCs w:val="21"/>
        </w:rPr>
        <w:t>M</w:t>
      </w:r>
      <w:r>
        <w:rPr>
          <w:rFonts w:hint="eastAsia"/>
          <w:color w:val="000000"/>
          <w:szCs w:val="21"/>
        </w:rPr>
        <w:t>（中）、</w:t>
      </w:r>
      <w:r>
        <w:rPr>
          <w:color w:val="000000"/>
          <w:szCs w:val="21"/>
        </w:rPr>
        <w:t>L</w:t>
      </w:r>
      <w:r>
        <w:rPr>
          <w:rFonts w:hint="eastAsia"/>
          <w:color w:val="000000"/>
          <w:szCs w:val="21"/>
        </w:rPr>
        <w:t>（弱）”表示课程对该毕业要求贡献度的大小。</w:t>
      </w:r>
    </w:p>
    <w:p>
      <w:pPr>
        <w:spacing w:line="500" w:lineRule="exact"/>
        <w:ind w:firstLine="480" w:firstLineChars="200"/>
        <w:rPr>
          <w:rFonts w:eastAsia="黑体"/>
          <w:color w:val="FF0000"/>
          <w:sz w:val="24"/>
        </w:rPr>
        <w:sectPr>
          <w:footerReference r:id="rId3" w:type="default"/>
          <w:pgSz w:w="11906" w:h="16838"/>
          <w:pgMar w:top="1417" w:right="1417" w:bottom="1134" w:left="1417" w:header="851" w:footer="992" w:gutter="0"/>
          <w:cols w:space="720" w:num="1"/>
          <w:docGrid w:type="lines" w:linePitch="317" w:charSpace="0"/>
        </w:sectPr>
      </w:pPr>
    </w:p>
    <w:p>
      <w:pPr>
        <w:spacing w:line="400" w:lineRule="exact"/>
        <w:ind w:firstLine="470" w:firstLineChars="196"/>
        <w:rPr>
          <w:rFonts w:eastAsia="黑体"/>
          <w:sz w:val="24"/>
        </w:rPr>
      </w:pPr>
      <w:r>
        <w:rPr>
          <w:rFonts w:hint="eastAsia" w:eastAsia="黑体"/>
          <w:sz w:val="24"/>
          <w:lang w:eastAsia="zh-CN"/>
        </w:rPr>
        <w:t>十</w:t>
      </w:r>
      <w:r>
        <w:rPr>
          <w:rFonts w:hint="eastAsia" w:eastAsia="黑体"/>
          <w:sz w:val="24"/>
        </w:rPr>
        <w:t>、课程开课顺序流程图（课程地图）</w:t>
      </w:r>
    </w:p>
    <w:p>
      <w:pPr>
        <w:spacing w:line="400" w:lineRule="exact"/>
        <w:ind w:firstLine="470" w:firstLineChars="196"/>
        <w:rPr>
          <w:rFonts w:eastAsia="黑体"/>
          <w:sz w:val="24"/>
        </w:rPr>
      </w:pPr>
    </w:p>
    <w:p>
      <w:pPr>
        <w:jc w:val="center"/>
        <w:outlineLvl w:val="1"/>
        <w:rPr>
          <w:rFonts w:ascii="宋体" w:hAnsi="宋体"/>
          <w:b/>
          <w:bCs/>
          <w:color w:val="000000"/>
          <w:sz w:val="24"/>
        </w:rPr>
      </w:pPr>
      <w:r>
        <w:rPr>
          <w:rFonts w:ascii="宋体" w:hAnsi="宋体"/>
          <w:b/>
          <w:bCs/>
          <w:color w:val="000000"/>
          <w:sz w:val="24"/>
        </w:rPr>
        <w:drawing>
          <wp:inline distT="0" distB="0" distL="0" distR="0">
            <wp:extent cx="9072245" cy="5132070"/>
            <wp:effectExtent l="19050" t="0" r="0" b="0"/>
            <wp:docPr id="2" name="图片 1" descr="课程地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课程地图.jpg"/>
                    <pic:cNvPicPr>
                      <a:picLocks noChangeAspect="1"/>
                    </pic:cNvPicPr>
                  </pic:nvPicPr>
                  <pic:blipFill>
                    <a:blip r:embed="rId6" cstate="print"/>
                    <a:stretch>
                      <a:fillRect/>
                    </a:stretch>
                  </pic:blipFill>
                  <pic:spPr>
                    <a:xfrm>
                      <a:off x="0" y="0"/>
                      <a:ext cx="9072245" cy="5132070"/>
                    </a:xfrm>
                    <a:prstGeom prst="rect">
                      <a:avLst/>
                    </a:prstGeom>
                  </pic:spPr>
                </pic:pic>
              </a:graphicData>
            </a:graphic>
          </wp:inline>
        </w:drawing>
      </w:r>
    </w:p>
    <w:p>
      <w:pPr>
        <w:jc w:val="left"/>
        <w:rPr>
          <w:color w:val="000000"/>
        </w:rPr>
      </w:pPr>
    </w:p>
    <w:p>
      <w:pPr>
        <w:tabs>
          <w:tab w:val="left" w:pos="3090"/>
        </w:tabs>
        <w:rPr>
          <w:rFonts w:ascii="仿宋_GB2312" w:eastAsia="仿宋_GB2312"/>
          <w:color w:val="000000"/>
          <w:sz w:val="18"/>
          <w:szCs w:val="18"/>
        </w:rPr>
      </w:pPr>
      <w:r>
        <w:rPr>
          <w:rFonts w:ascii="仿宋_GB2312" w:eastAsia="仿宋_GB2312"/>
          <w:color w:val="000000"/>
          <w:sz w:val="18"/>
          <w:szCs w:val="18"/>
        </w:rPr>
        <w:tab/>
      </w: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tabs>
          <w:tab w:val="left" w:pos="3719"/>
        </w:tabs>
        <w:rPr>
          <w:rFonts w:ascii="仿宋_GB2312" w:eastAsia="仿宋_GB2312"/>
          <w:color w:val="000000"/>
          <w:sz w:val="18"/>
          <w:szCs w:val="18"/>
        </w:rPr>
      </w:pPr>
      <w:r>
        <w:rPr>
          <w:rFonts w:ascii="仿宋_GB2312" w:eastAsia="仿宋_GB2312"/>
          <w:color w:val="000000"/>
          <w:sz w:val="18"/>
          <w:szCs w:val="18"/>
        </w:rPr>
        <w:tab/>
      </w:r>
    </w:p>
    <w:p>
      <w:pPr>
        <w:rPr>
          <w:rFonts w:ascii="仿宋_GB2312" w:eastAsia="仿宋_GB2312"/>
          <w:color w:val="000000"/>
          <w:sz w:val="18"/>
          <w:szCs w:val="18"/>
        </w:rPr>
      </w:pPr>
      <w:r>
        <w:rPr>
          <w:rFonts w:hint="eastAsia" w:ascii="仿宋_GB2312" w:eastAsia="仿宋_GB2312"/>
          <w:color w:val="000000"/>
          <w:sz w:val="18"/>
          <w:szCs w:val="18"/>
        </w:rPr>
        <w:t xml:space="preserve">                                                                                     </w:t>
      </w:r>
    </w:p>
    <w:p>
      <w:pPr>
        <w:rPr>
          <w:rFonts w:ascii="仿宋_GB2312" w:eastAsia="仿宋_GB2312"/>
          <w:color w:val="000000"/>
          <w:sz w:val="18"/>
          <w:szCs w:val="18"/>
        </w:rPr>
      </w:pPr>
    </w:p>
    <w:p>
      <w:pPr>
        <w:rPr>
          <w:rFonts w:ascii="仿宋_GB2312" w:eastAsia="仿宋_GB2312"/>
          <w:color w:val="000000"/>
          <w:sz w:val="18"/>
          <w:szCs w:val="18"/>
        </w:rPr>
      </w:pPr>
      <w:r>
        <w:rPr>
          <w:rFonts w:ascii="仿宋_GB2312" w:eastAsia="仿宋_GB2312"/>
          <w:color w:val="000000"/>
          <w:sz w:val="18"/>
          <w:szCs w:val="18"/>
        </w:rPr>
        <w:tab/>
      </w: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szCs w:val="21"/>
        </w:rPr>
      </w:pPr>
    </w:p>
    <w:sectPr>
      <w:footerReference r:id="rId4" w:type="default"/>
      <w:pgSz w:w="16838" w:h="11906" w:orient="landscape"/>
      <w:pgMar w:top="1417" w:right="1417" w:bottom="1417" w:left="1134" w:header="851"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908C1"/>
    <w:multiLevelType w:val="singleLevel"/>
    <w:tmpl w:val="A12908C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6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62BC"/>
    <w:rsid w:val="000077BA"/>
    <w:rsid w:val="00010044"/>
    <w:rsid w:val="0001070D"/>
    <w:rsid w:val="000129D5"/>
    <w:rsid w:val="000201C1"/>
    <w:rsid w:val="000223A4"/>
    <w:rsid w:val="000260F7"/>
    <w:rsid w:val="00027542"/>
    <w:rsid w:val="0003018A"/>
    <w:rsid w:val="000307AA"/>
    <w:rsid w:val="00036242"/>
    <w:rsid w:val="0004292A"/>
    <w:rsid w:val="00046329"/>
    <w:rsid w:val="000521F6"/>
    <w:rsid w:val="0006191B"/>
    <w:rsid w:val="000633E4"/>
    <w:rsid w:val="000646A5"/>
    <w:rsid w:val="000708CE"/>
    <w:rsid w:val="0007270A"/>
    <w:rsid w:val="00093BE1"/>
    <w:rsid w:val="00094E8A"/>
    <w:rsid w:val="000A0C93"/>
    <w:rsid w:val="000A7179"/>
    <w:rsid w:val="000B00AE"/>
    <w:rsid w:val="000C05F1"/>
    <w:rsid w:val="000E0C6D"/>
    <w:rsid w:val="000E3BE5"/>
    <w:rsid w:val="000E4CBC"/>
    <w:rsid w:val="000F29AE"/>
    <w:rsid w:val="000F2C61"/>
    <w:rsid w:val="000F36EC"/>
    <w:rsid w:val="000F3720"/>
    <w:rsid w:val="000F4DEC"/>
    <w:rsid w:val="000F7313"/>
    <w:rsid w:val="00103346"/>
    <w:rsid w:val="00110ADA"/>
    <w:rsid w:val="0011298D"/>
    <w:rsid w:val="00114BBA"/>
    <w:rsid w:val="00115DD8"/>
    <w:rsid w:val="00121804"/>
    <w:rsid w:val="00123331"/>
    <w:rsid w:val="001234A2"/>
    <w:rsid w:val="0012429F"/>
    <w:rsid w:val="001252FC"/>
    <w:rsid w:val="00135AD0"/>
    <w:rsid w:val="001361E1"/>
    <w:rsid w:val="00142842"/>
    <w:rsid w:val="00143151"/>
    <w:rsid w:val="00143336"/>
    <w:rsid w:val="0014594A"/>
    <w:rsid w:val="00165C20"/>
    <w:rsid w:val="00181571"/>
    <w:rsid w:val="00181C3F"/>
    <w:rsid w:val="0019372F"/>
    <w:rsid w:val="0019377D"/>
    <w:rsid w:val="00196DEF"/>
    <w:rsid w:val="001A0C44"/>
    <w:rsid w:val="001A1785"/>
    <w:rsid w:val="001A2F68"/>
    <w:rsid w:val="001B19B2"/>
    <w:rsid w:val="001B5615"/>
    <w:rsid w:val="001C4E1A"/>
    <w:rsid w:val="001C78BE"/>
    <w:rsid w:val="001E1D8C"/>
    <w:rsid w:val="001E21CC"/>
    <w:rsid w:val="001F398B"/>
    <w:rsid w:val="002049CB"/>
    <w:rsid w:val="00207AE4"/>
    <w:rsid w:val="00215FA3"/>
    <w:rsid w:val="00217583"/>
    <w:rsid w:val="00232FB5"/>
    <w:rsid w:val="00233F7B"/>
    <w:rsid w:val="00240793"/>
    <w:rsid w:val="002428A6"/>
    <w:rsid w:val="0024395B"/>
    <w:rsid w:val="00254288"/>
    <w:rsid w:val="00260A6C"/>
    <w:rsid w:val="00271906"/>
    <w:rsid w:val="002766CB"/>
    <w:rsid w:val="002817F0"/>
    <w:rsid w:val="00291D36"/>
    <w:rsid w:val="0029262C"/>
    <w:rsid w:val="00293EC8"/>
    <w:rsid w:val="00295293"/>
    <w:rsid w:val="00296DD0"/>
    <w:rsid w:val="002976FB"/>
    <w:rsid w:val="0029792C"/>
    <w:rsid w:val="002A4F29"/>
    <w:rsid w:val="002B5046"/>
    <w:rsid w:val="002C0A22"/>
    <w:rsid w:val="002C7AFC"/>
    <w:rsid w:val="002D79BE"/>
    <w:rsid w:val="002E0E62"/>
    <w:rsid w:val="002E1AB6"/>
    <w:rsid w:val="002E6B54"/>
    <w:rsid w:val="002F106F"/>
    <w:rsid w:val="002F26C4"/>
    <w:rsid w:val="002F3776"/>
    <w:rsid w:val="00301145"/>
    <w:rsid w:val="00301B1C"/>
    <w:rsid w:val="00302488"/>
    <w:rsid w:val="00316CA5"/>
    <w:rsid w:val="00320F4D"/>
    <w:rsid w:val="003244FD"/>
    <w:rsid w:val="00331302"/>
    <w:rsid w:val="00335BC1"/>
    <w:rsid w:val="003402EB"/>
    <w:rsid w:val="00344720"/>
    <w:rsid w:val="00346FB7"/>
    <w:rsid w:val="0035071B"/>
    <w:rsid w:val="00352ED8"/>
    <w:rsid w:val="00353118"/>
    <w:rsid w:val="0035327F"/>
    <w:rsid w:val="00356143"/>
    <w:rsid w:val="00362236"/>
    <w:rsid w:val="00380802"/>
    <w:rsid w:val="0039681E"/>
    <w:rsid w:val="003A2A4F"/>
    <w:rsid w:val="003B3E83"/>
    <w:rsid w:val="003B5E8E"/>
    <w:rsid w:val="003C68EA"/>
    <w:rsid w:val="003E21A6"/>
    <w:rsid w:val="003E3D87"/>
    <w:rsid w:val="00402828"/>
    <w:rsid w:val="00403128"/>
    <w:rsid w:val="004104A6"/>
    <w:rsid w:val="004117D1"/>
    <w:rsid w:val="00413B75"/>
    <w:rsid w:val="00422752"/>
    <w:rsid w:val="0042575D"/>
    <w:rsid w:val="00426357"/>
    <w:rsid w:val="00431BF5"/>
    <w:rsid w:val="004357A9"/>
    <w:rsid w:val="00436B89"/>
    <w:rsid w:val="004403E5"/>
    <w:rsid w:val="004412D8"/>
    <w:rsid w:val="00445426"/>
    <w:rsid w:val="00453DFE"/>
    <w:rsid w:val="0045478F"/>
    <w:rsid w:val="00470D45"/>
    <w:rsid w:val="00472DC3"/>
    <w:rsid w:val="00473E82"/>
    <w:rsid w:val="004A1270"/>
    <w:rsid w:val="004B01AB"/>
    <w:rsid w:val="004B283D"/>
    <w:rsid w:val="004B5753"/>
    <w:rsid w:val="004B5DEE"/>
    <w:rsid w:val="004B6726"/>
    <w:rsid w:val="004B7F4D"/>
    <w:rsid w:val="004C0473"/>
    <w:rsid w:val="004C7A88"/>
    <w:rsid w:val="004C7B3A"/>
    <w:rsid w:val="004C7BCE"/>
    <w:rsid w:val="004D0F16"/>
    <w:rsid w:val="004D28C0"/>
    <w:rsid w:val="004E2298"/>
    <w:rsid w:val="004E4E86"/>
    <w:rsid w:val="004F5D4A"/>
    <w:rsid w:val="0050295C"/>
    <w:rsid w:val="00506019"/>
    <w:rsid w:val="0051219D"/>
    <w:rsid w:val="00520F97"/>
    <w:rsid w:val="005255E2"/>
    <w:rsid w:val="0053600E"/>
    <w:rsid w:val="00537045"/>
    <w:rsid w:val="005375EC"/>
    <w:rsid w:val="00550747"/>
    <w:rsid w:val="00550D15"/>
    <w:rsid w:val="00551502"/>
    <w:rsid w:val="005565A8"/>
    <w:rsid w:val="00560171"/>
    <w:rsid w:val="00567024"/>
    <w:rsid w:val="005728BE"/>
    <w:rsid w:val="005779E1"/>
    <w:rsid w:val="00581032"/>
    <w:rsid w:val="0058339B"/>
    <w:rsid w:val="00593C62"/>
    <w:rsid w:val="005A648E"/>
    <w:rsid w:val="005B1935"/>
    <w:rsid w:val="005B1EB4"/>
    <w:rsid w:val="005C6813"/>
    <w:rsid w:val="005D1779"/>
    <w:rsid w:val="005E2A0E"/>
    <w:rsid w:val="005E4A89"/>
    <w:rsid w:val="005F0579"/>
    <w:rsid w:val="005F238A"/>
    <w:rsid w:val="005F36C7"/>
    <w:rsid w:val="005F512F"/>
    <w:rsid w:val="0060127A"/>
    <w:rsid w:val="006075FB"/>
    <w:rsid w:val="00617154"/>
    <w:rsid w:val="00623C73"/>
    <w:rsid w:val="00624004"/>
    <w:rsid w:val="006279A1"/>
    <w:rsid w:val="0063246C"/>
    <w:rsid w:val="0063481D"/>
    <w:rsid w:val="0063696C"/>
    <w:rsid w:val="00644CBE"/>
    <w:rsid w:val="006542E1"/>
    <w:rsid w:val="00662F9D"/>
    <w:rsid w:val="00663ED3"/>
    <w:rsid w:val="00667F87"/>
    <w:rsid w:val="00670611"/>
    <w:rsid w:val="00684555"/>
    <w:rsid w:val="00684D81"/>
    <w:rsid w:val="00695A4B"/>
    <w:rsid w:val="006A21EF"/>
    <w:rsid w:val="006A309A"/>
    <w:rsid w:val="006A442C"/>
    <w:rsid w:val="006A4470"/>
    <w:rsid w:val="006B3C9A"/>
    <w:rsid w:val="006B79A8"/>
    <w:rsid w:val="006C0339"/>
    <w:rsid w:val="006C1F0A"/>
    <w:rsid w:val="006C3A33"/>
    <w:rsid w:val="006C462F"/>
    <w:rsid w:val="006D039D"/>
    <w:rsid w:val="006D0449"/>
    <w:rsid w:val="006D36C5"/>
    <w:rsid w:val="006E0938"/>
    <w:rsid w:val="006F3446"/>
    <w:rsid w:val="006F6635"/>
    <w:rsid w:val="006F68DB"/>
    <w:rsid w:val="00704547"/>
    <w:rsid w:val="00707ACF"/>
    <w:rsid w:val="007225D2"/>
    <w:rsid w:val="00731D8C"/>
    <w:rsid w:val="00732942"/>
    <w:rsid w:val="00737C1C"/>
    <w:rsid w:val="00746064"/>
    <w:rsid w:val="0074667E"/>
    <w:rsid w:val="0076132B"/>
    <w:rsid w:val="00762038"/>
    <w:rsid w:val="00763D72"/>
    <w:rsid w:val="00767CA0"/>
    <w:rsid w:val="00772F86"/>
    <w:rsid w:val="00782C78"/>
    <w:rsid w:val="00783630"/>
    <w:rsid w:val="007924AF"/>
    <w:rsid w:val="00792F56"/>
    <w:rsid w:val="007941E5"/>
    <w:rsid w:val="00797179"/>
    <w:rsid w:val="007A1705"/>
    <w:rsid w:val="007A4BC8"/>
    <w:rsid w:val="007B2778"/>
    <w:rsid w:val="007B3D62"/>
    <w:rsid w:val="007B6397"/>
    <w:rsid w:val="007C022D"/>
    <w:rsid w:val="007C0E45"/>
    <w:rsid w:val="007C3520"/>
    <w:rsid w:val="007D6A7C"/>
    <w:rsid w:val="007D7460"/>
    <w:rsid w:val="007E76B9"/>
    <w:rsid w:val="007F1C88"/>
    <w:rsid w:val="007F7342"/>
    <w:rsid w:val="00803404"/>
    <w:rsid w:val="008052E1"/>
    <w:rsid w:val="008168E9"/>
    <w:rsid w:val="00822B2F"/>
    <w:rsid w:val="00834D57"/>
    <w:rsid w:val="00837267"/>
    <w:rsid w:val="00842014"/>
    <w:rsid w:val="00851AF7"/>
    <w:rsid w:val="00862B72"/>
    <w:rsid w:val="00865F41"/>
    <w:rsid w:val="008661C9"/>
    <w:rsid w:val="00872093"/>
    <w:rsid w:val="00872F2C"/>
    <w:rsid w:val="00877954"/>
    <w:rsid w:val="008815FE"/>
    <w:rsid w:val="008820AE"/>
    <w:rsid w:val="00890AE4"/>
    <w:rsid w:val="008927E2"/>
    <w:rsid w:val="00895926"/>
    <w:rsid w:val="008A0144"/>
    <w:rsid w:val="008B257A"/>
    <w:rsid w:val="008B4403"/>
    <w:rsid w:val="008B6A87"/>
    <w:rsid w:val="008B6B82"/>
    <w:rsid w:val="008B798C"/>
    <w:rsid w:val="008C12D4"/>
    <w:rsid w:val="008C78B8"/>
    <w:rsid w:val="008D21F1"/>
    <w:rsid w:val="008D25FF"/>
    <w:rsid w:val="008F6200"/>
    <w:rsid w:val="0090106B"/>
    <w:rsid w:val="0090766D"/>
    <w:rsid w:val="00910575"/>
    <w:rsid w:val="009135A0"/>
    <w:rsid w:val="00915501"/>
    <w:rsid w:val="009178C5"/>
    <w:rsid w:val="009248C1"/>
    <w:rsid w:val="00926641"/>
    <w:rsid w:val="00936729"/>
    <w:rsid w:val="00944BC5"/>
    <w:rsid w:val="00946FB3"/>
    <w:rsid w:val="009565AB"/>
    <w:rsid w:val="00965C08"/>
    <w:rsid w:val="00965E14"/>
    <w:rsid w:val="009662BC"/>
    <w:rsid w:val="009710CE"/>
    <w:rsid w:val="00975CF7"/>
    <w:rsid w:val="009857D9"/>
    <w:rsid w:val="00991FF7"/>
    <w:rsid w:val="0099668C"/>
    <w:rsid w:val="00997E5C"/>
    <w:rsid w:val="009A5742"/>
    <w:rsid w:val="009B3767"/>
    <w:rsid w:val="009B6E11"/>
    <w:rsid w:val="009C44F8"/>
    <w:rsid w:val="009C5887"/>
    <w:rsid w:val="009D36FE"/>
    <w:rsid w:val="009F3608"/>
    <w:rsid w:val="009F5556"/>
    <w:rsid w:val="009F75FD"/>
    <w:rsid w:val="00A02B5B"/>
    <w:rsid w:val="00A22344"/>
    <w:rsid w:val="00A2465C"/>
    <w:rsid w:val="00A31099"/>
    <w:rsid w:val="00A34227"/>
    <w:rsid w:val="00A355FB"/>
    <w:rsid w:val="00A3607D"/>
    <w:rsid w:val="00A43523"/>
    <w:rsid w:val="00A45569"/>
    <w:rsid w:val="00A60B33"/>
    <w:rsid w:val="00A6430B"/>
    <w:rsid w:val="00A74D09"/>
    <w:rsid w:val="00A80245"/>
    <w:rsid w:val="00A836C7"/>
    <w:rsid w:val="00A859CF"/>
    <w:rsid w:val="00A91FCA"/>
    <w:rsid w:val="00A920B5"/>
    <w:rsid w:val="00A93294"/>
    <w:rsid w:val="00A9578D"/>
    <w:rsid w:val="00A95CCA"/>
    <w:rsid w:val="00AA1EA0"/>
    <w:rsid w:val="00AA742C"/>
    <w:rsid w:val="00AC0CB7"/>
    <w:rsid w:val="00AC6CD2"/>
    <w:rsid w:val="00AC783B"/>
    <w:rsid w:val="00AE209D"/>
    <w:rsid w:val="00AE40E4"/>
    <w:rsid w:val="00AE4B88"/>
    <w:rsid w:val="00AF584E"/>
    <w:rsid w:val="00AF61C6"/>
    <w:rsid w:val="00AF7696"/>
    <w:rsid w:val="00B0408C"/>
    <w:rsid w:val="00B1271F"/>
    <w:rsid w:val="00B13350"/>
    <w:rsid w:val="00B13B0F"/>
    <w:rsid w:val="00B171C1"/>
    <w:rsid w:val="00B17C46"/>
    <w:rsid w:val="00B275B6"/>
    <w:rsid w:val="00B3648A"/>
    <w:rsid w:val="00B36E14"/>
    <w:rsid w:val="00B420CA"/>
    <w:rsid w:val="00B6455F"/>
    <w:rsid w:val="00B817C5"/>
    <w:rsid w:val="00BA1479"/>
    <w:rsid w:val="00BA3B48"/>
    <w:rsid w:val="00BA627B"/>
    <w:rsid w:val="00BB3328"/>
    <w:rsid w:val="00BB712F"/>
    <w:rsid w:val="00BC1881"/>
    <w:rsid w:val="00BC1C3C"/>
    <w:rsid w:val="00BC3F1B"/>
    <w:rsid w:val="00BC4996"/>
    <w:rsid w:val="00BE16DE"/>
    <w:rsid w:val="00BF7849"/>
    <w:rsid w:val="00C01225"/>
    <w:rsid w:val="00C03163"/>
    <w:rsid w:val="00C042DC"/>
    <w:rsid w:val="00C047B0"/>
    <w:rsid w:val="00C062B3"/>
    <w:rsid w:val="00C15793"/>
    <w:rsid w:val="00C21E1C"/>
    <w:rsid w:val="00C25950"/>
    <w:rsid w:val="00C317AF"/>
    <w:rsid w:val="00C370FA"/>
    <w:rsid w:val="00C404F9"/>
    <w:rsid w:val="00C436DC"/>
    <w:rsid w:val="00C44C83"/>
    <w:rsid w:val="00C647B6"/>
    <w:rsid w:val="00C72311"/>
    <w:rsid w:val="00C834DD"/>
    <w:rsid w:val="00C94A4C"/>
    <w:rsid w:val="00CA0911"/>
    <w:rsid w:val="00CA6974"/>
    <w:rsid w:val="00CB0C62"/>
    <w:rsid w:val="00CB525C"/>
    <w:rsid w:val="00CB7C01"/>
    <w:rsid w:val="00CC2213"/>
    <w:rsid w:val="00CC2935"/>
    <w:rsid w:val="00CC3DED"/>
    <w:rsid w:val="00CD016A"/>
    <w:rsid w:val="00CD3221"/>
    <w:rsid w:val="00CE1E1B"/>
    <w:rsid w:val="00CE4311"/>
    <w:rsid w:val="00CE48F0"/>
    <w:rsid w:val="00CE5618"/>
    <w:rsid w:val="00CF521A"/>
    <w:rsid w:val="00D07077"/>
    <w:rsid w:val="00D15AB8"/>
    <w:rsid w:val="00D16DAE"/>
    <w:rsid w:val="00D17C26"/>
    <w:rsid w:val="00D303C1"/>
    <w:rsid w:val="00D30407"/>
    <w:rsid w:val="00D31A0A"/>
    <w:rsid w:val="00D3258B"/>
    <w:rsid w:val="00D41C53"/>
    <w:rsid w:val="00D560C2"/>
    <w:rsid w:val="00D56C68"/>
    <w:rsid w:val="00D600CE"/>
    <w:rsid w:val="00D63675"/>
    <w:rsid w:val="00D74FFA"/>
    <w:rsid w:val="00D7557A"/>
    <w:rsid w:val="00D76283"/>
    <w:rsid w:val="00D8226C"/>
    <w:rsid w:val="00D854B7"/>
    <w:rsid w:val="00DA2032"/>
    <w:rsid w:val="00DA4003"/>
    <w:rsid w:val="00DB60E7"/>
    <w:rsid w:val="00DB63AB"/>
    <w:rsid w:val="00DC2044"/>
    <w:rsid w:val="00DC6592"/>
    <w:rsid w:val="00DE428C"/>
    <w:rsid w:val="00DF4368"/>
    <w:rsid w:val="00E00021"/>
    <w:rsid w:val="00E000CE"/>
    <w:rsid w:val="00E0510F"/>
    <w:rsid w:val="00E05215"/>
    <w:rsid w:val="00E07542"/>
    <w:rsid w:val="00E20817"/>
    <w:rsid w:val="00E22845"/>
    <w:rsid w:val="00E34E71"/>
    <w:rsid w:val="00E44522"/>
    <w:rsid w:val="00E522A7"/>
    <w:rsid w:val="00E57780"/>
    <w:rsid w:val="00E626DB"/>
    <w:rsid w:val="00E727F4"/>
    <w:rsid w:val="00E80965"/>
    <w:rsid w:val="00E83D4B"/>
    <w:rsid w:val="00E8686A"/>
    <w:rsid w:val="00E86F82"/>
    <w:rsid w:val="00E905E5"/>
    <w:rsid w:val="00E96A0E"/>
    <w:rsid w:val="00E97A91"/>
    <w:rsid w:val="00EA03EE"/>
    <w:rsid w:val="00EA39D0"/>
    <w:rsid w:val="00EA5197"/>
    <w:rsid w:val="00EB1B13"/>
    <w:rsid w:val="00EB2D1C"/>
    <w:rsid w:val="00EB52C8"/>
    <w:rsid w:val="00EB6075"/>
    <w:rsid w:val="00EB7148"/>
    <w:rsid w:val="00EC0403"/>
    <w:rsid w:val="00EC220C"/>
    <w:rsid w:val="00EC28D5"/>
    <w:rsid w:val="00EC419B"/>
    <w:rsid w:val="00ED151A"/>
    <w:rsid w:val="00ED7812"/>
    <w:rsid w:val="00EE35B3"/>
    <w:rsid w:val="00EE63DE"/>
    <w:rsid w:val="00EF72ED"/>
    <w:rsid w:val="00F00052"/>
    <w:rsid w:val="00F0072D"/>
    <w:rsid w:val="00F0325C"/>
    <w:rsid w:val="00F03AFD"/>
    <w:rsid w:val="00F12C83"/>
    <w:rsid w:val="00F12EDA"/>
    <w:rsid w:val="00F239FA"/>
    <w:rsid w:val="00F334AF"/>
    <w:rsid w:val="00F35182"/>
    <w:rsid w:val="00F36406"/>
    <w:rsid w:val="00F404A3"/>
    <w:rsid w:val="00F502AA"/>
    <w:rsid w:val="00F52AE0"/>
    <w:rsid w:val="00F536E8"/>
    <w:rsid w:val="00F5407F"/>
    <w:rsid w:val="00F55205"/>
    <w:rsid w:val="00F5549A"/>
    <w:rsid w:val="00F61F52"/>
    <w:rsid w:val="00F61FE6"/>
    <w:rsid w:val="00F64C50"/>
    <w:rsid w:val="00F67CBA"/>
    <w:rsid w:val="00F74096"/>
    <w:rsid w:val="00F74DE6"/>
    <w:rsid w:val="00F7513E"/>
    <w:rsid w:val="00F85537"/>
    <w:rsid w:val="00F86ECA"/>
    <w:rsid w:val="00F93FF7"/>
    <w:rsid w:val="00F93FF9"/>
    <w:rsid w:val="00FA45D4"/>
    <w:rsid w:val="00FB000F"/>
    <w:rsid w:val="00FB0E24"/>
    <w:rsid w:val="00FB356A"/>
    <w:rsid w:val="00FB3B24"/>
    <w:rsid w:val="00FC0982"/>
    <w:rsid w:val="00FC0B1A"/>
    <w:rsid w:val="00FC369A"/>
    <w:rsid w:val="00FC503E"/>
    <w:rsid w:val="00FE05D7"/>
    <w:rsid w:val="00FE0B40"/>
    <w:rsid w:val="00FF1F3F"/>
    <w:rsid w:val="00FF2C50"/>
    <w:rsid w:val="052F4503"/>
    <w:rsid w:val="0547550C"/>
    <w:rsid w:val="059770E0"/>
    <w:rsid w:val="099F1C01"/>
    <w:rsid w:val="0AE64360"/>
    <w:rsid w:val="0BE81A4C"/>
    <w:rsid w:val="0C4A2FD7"/>
    <w:rsid w:val="0DC768CD"/>
    <w:rsid w:val="106A7618"/>
    <w:rsid w:val="116B0BA3"/>
    <w:rsid w:val="12D32A2B"/>
    <w:rsid w:val="1343451B"/>
    <w:rsid w:val="1580547C"/>
    <w:rsid w:val="162B2017"/>
    <w:rsid w:val="16E26C17"/>
    <w:rsid w:val="17C40DD7"/>
    <w:rsid w:val="186E5E7E"/>
    <w:rsid w:val="1C56702C"/>
    <w:rsid w:val="1D365575"/>
    <w:rsid w:val="1DF0673B"/>
    <w:rsid w:val="1E7453A5"/>
    <w:rsid w:val="22376177"/>
    <w:rsid w:val="245F4728"/>
    <w:rsid w:val="247830C8"/>
    <w:rsid w:val="2BA05523"/>
    <w:rsid w:val="2CDB76D3"/>
    <w:rsid w:val="2EF75BC4"/>
    <w:rsid w:val="2FC634F9"/>
    <w:rsid w:val="2FFE1B16"/>
    <w:rsid w:val="30491B5E"/>
    <w:rsid w:val="33B610FB"/>
    <w:rsid w:val="33E615ED"/>
    <w:rsid w:val="367A3B38"/>
    <w:rsid w:val="37D64946"/>
    <w:rsid w:val="38C97E59"/>
    <w:rsid w:val="39972A6E"/>
    <w:rsid w:val="3F3D6FE6"/>
    <w:rsid w:val="44CF5A5C"/>
    <w:rsid w:val="49FD1AE9"/>
    <w:rsid w:val="4A25240B"/>
    <w:rsid w:val="4B707579"/>
    <w:rsid w:val="4BBB1353"/>
    <w:rsid w:val="4E391F96"/>
    <w:rsid w:val="53CF39B6"/>
    <w:rsid w:val="578B21A5"/>
    <w:rsid w:val="5E333915"/>
    <w:rsid w:val="5FE91D0C"/>
    <w:rsid w:val="6178503A"/>
    <w:rsid w:val="637C6A18"/>
    <w:rsid w:val="652A3165"/>
    <w:rsid w:val="65344A30"/>
    <w:rsid w:val="65413461"/>
    <w:rsid w:val="65A45310"/>
    <w:rsid w:val="66313583"/>
    <w:rsid w:val="67411DDD"/>
    <w:rsid w:val="678702BF"/>
    <w:rsid w:val="68474917"/>
    <w:rsid w:val="6A0F32F7"/>
    <w:rsid w:val="6BE72841"/>
    <w:rsid w:val="6D245E0A"/>
    <w:rsid w:val="6DC35C08"/>
    <w:rsid w:val="799A412A"/>
    <w:rsid w:val="7DCC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8"/>
    <w:qFormat/>
    <w:uiPriority w:val="99"/>
    <w:pPr>
      <w:tabs>
        <w:tab w:val="center" w:pos="4153"/>
        <w:tab w:val="right" w:pos="8306"/>
      </w:tabs>
      <w:snapToGrid w:val="0"/>
      <w:jc w:val="left"/>
    </w:pPr>
    <w:rPr>
      <w:sz w:val="18"/>
      <w:szCs w:val="20"/>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101"/>
    <w:basedOn w:val="7"/>
    <w:qFormat/>
    <w:uiPriority w:val="0"/>
    <w:rPr>
      <w:rFonts w:hint="eastAsia" w:ascii="宋体" w:hAnsi="宋体" w:eastAsia="宋体" w:cs="宋体"/>
      <w:color w:val="000000"/>
      <w:sz w:val="12"/>
      <w:szCs w:val="12"/>
      <w:u w:val="none"/>
    </w:rPr>
  </w:style>
  <w:style w:type="character" w:customStyle="1" w:styleId="11">
    <w:name w:val="页眉 Char"/>
    <w:link w:val="4"/>
    <w:qFormat/>
    <w:uiPriority w:val="0"/>
    <w:rPr>
      <w:rFonts w:ascii="Times New Roman" w:hAnsi="Times New Roman"/>
      <w:kern w:val="2"/>
      <w:sz w:val="18"/>
    </w:rPr>
  </w:style>
  <w:style w:type="character" w:customStyle="1" w:styleId="12">
    <w:name w:val="font81"/>
    <w:basedOn w:val="7"/>
    <w:qFormat/>
    <w:uiPriority w:val="0"/>
    <w:rPr>
      <w:rFonts w:hint="eastAsia" w:ascii="宋体" w:hAnsi="宋体" w:eastAsia="宋体" w:cs="宋体"/>
      <w:color w:val="000000"/>
      <w:sz w:val="16"/>
      <w:szCs w:val="16"/>
      <w:u w:val="none"/>
    </w:rPr>
  </w:style>
  <w:style w:type="character" w:customStyle="1" w:styleId="13">
    <w:name w:val="批注框文本 Char"/>
    <w:link w:val="2"/>
    <w:qFormat/>
    <w:uiPriority w:val="0"/>
    <w:rPr>
      <w:rFonts w:ascii="Times New Roman" w:hAnsi="Times New Roman"/>
      <w:kern w:val="2"/>
      <w:sz w:val="18"/>
      <w:szCs w:val="18"/>
    </w:rPr>
  </w:style>
  <w:style w:type="character" w:customStyle="1" w:styleId="14">
    <w:name w:val="font111"/>
    <w:basedOn w:val="7"/>
    <w:qFormat/>
    <w:uiPriority w:val="0"/>
    <w:rPr>
      <w:rFonts w:hint="eastAsia" w:ascii="宋体" w:hAnsi="宋体" w:eastAsia="宋体" w:cs="宋体"/>
      <w:color w:val="FF0000"/>
      <w:sz w:val="16"/>
      <w:szCs w:val="16"/>
      <w:u w:val="none"/>
    </w:rPr>
  </w:style>
  <w:style w:type="character" w:customStyle="1" w:styleId="15">
    <w:name w:val="font141"/>
    <w:basedOn w:val="7"/>
    <w:qFormat/>
    <w:uiPriority w:val="0"/>
    <w:rPr>
      <w:rFonts w:hint="eastAsia" w:ascii="宋体" w:hAnsi="宋体" w:eastAsia="宋体" w:cs="宋体"/>
      <w:color w:val="000000"/>
      <w:sz w:val="16"/>
      <w:szCs w:val="16"/>
      <w:u w:val="none"/>
    </w:rPr>
  </w:style>
  <w:style w:type="character" w:customStyle="1" w:styleId="16">
    <w:name w:val="font1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default" w:ascii="Times New Roman" w:hAnsi="Times New Roman" w:cs="Times New Roman"/>
      <w:color w:val="FF0000"/>
      <w:sz w:val="16"/>
      <w:szCs w:val="16"/>
      <w:u w:val="none"/>
    </w:rPr>
  </w:style>
  <w:style w:type="character" w:customStyle="1" w:styleId="18">
    <w:name w:val="页脚 Char"/>
    <w:link w:val="3"/>
    <w:qFormat/>
    <w:uiPriority w:val="99"/>
    <w:rPr>
      <w:rFonts w:ascii="Times New Roman" w:hAnsi="Times New Roman"/>
      <w:kern w:val="2"/>
      <w:sz w:val="18"/>
    </w:rPr>
  </w:style>
  <w:style w:type="character" w:customStyle="1" w:styleId="19">
    <w:name w:val="font31"/>
    <w:basedOn w:val="7"/>
    <w:qFormat/>
    <w:uiPriority w:val="0"/>
    <w:rPr>
      <w:rFonts w:hint="eastAsia" w:ascii="宋体" w:hAnsi="宋体" w:eastAsia="宋体" w:cs="宋体"/>
      <w:b/>
      <w:color w:val="000000"/>
      <w:sz w:val="16"/>
      <w:szCs w:val="16"/>
      <w:u w:val="none"/>
    </w:rPr>
  </w:style>
  <w:style w:type="character" w:customStyle="1" w:styleId="20">
    <w:name w:val="font21"/>
    <w:basedOn w:val="7"/>
    <w:qFormat/>
    <w:uiPriority w:val="0"/>
    <w:rPr>
      <w:rFonts w:hint="default" w:ascii="Times New Roman" w:hAnsi="Times New Roman" w:cs="Times New Roman"/>
      <w:color w:val="000000"/>
      <w:sz w:val="16"/>
      <w:szCs w:val="16"/>
      <w:u w:val="none"/>
    </w:rPr>
  </w:style>
  <w:style w:type="character" w:customStyle="1" w:styleId="21">
    <w:name w:val="font131"/>
    <w:basedOn w:val="7"/>
    <w:qFormat/>
    <w:uiPriority w:val="0"/>
    <w:rPr>
      <w:rFonts w:hint="default" w:ascii="Times New Roman" w:hAnsi="Times New Roman" w:cs="Times New Roman"/>
      <w:b/>
      <w:color w:val="FF0000"/>
      <w:sz w:val="16"/>
      <w:szCs w:val="16"/>
      <w:u w:val="none"/>
    </w:rPr>
  </w:style>
  <w:style w:type="character" w:customStyle="1" w:styleId="22">
    <w:name w:val="font151"/>
    <w:basedOn w:val="7"/>
    <w:qFormat/>
    <w:uiPriority w:val="0"/>
    <w:rPr>
      <w:rFonts w:hint="eastAsia" w:ascii="宋体" w:hAnsi="宋体" w:eastAsia="宋体" w:cs="宋体"/>
      <w:b/>
      <w:color w:val="FF0000"/>
      <w:sz w:val="16"/>
      <w:szCs w:val="16"/>
      <w:u w:val="none"/>
    </w:rPr>
  </w:style>
  <w:style w:type="character" w:customStyle="1" w:styleId="23">
    <w:name w:val="font121"/>
    <w:basedOn w:val="7"/>
    <w:qFormat/>
    <w:uiPriority w:val="0"/>
    <w:rPr>
      <w:rFonts w:hint="default" w:ascii="Times New Roman" w:hAnsi="Times New Roman" w:cs="Times New Roman"/>
      <w:color w:val="FF0000"/>
      <w:sz w:val="16"/>
      <w:szCs w:val="16"/>
      <w:u w:val="none"/>
    </w:rPr>
  </w:style>
  <w:style w:type="paragraph" w:customStyle="1" w:styleId="24">
    <w:name w:val="Char"/>
    <w:basedOn w:val="1"/>
    <w:qFormat/>
    <w:uiPriority w:val="0"/>
    <w:pPr>
      <w:widowControl/>
      <w:spacing w:after="160" w:line="240" w:lineRule="exact"/>
      <w:jc w:val="left"/>
    </w:pPr>
    <w:rPr>
      <w:szCs w:val="21"/>
    </w:rPr>
  </w:style>
  <w:style w:type="paragraph" w:customStyle="1" w:styleId="25">
    <w:name w:val="列出段落1"/>
    <w:basedOn w:val="1"/>
    <w:qFormat/>
    <w:uiPriority w:val="0"/>
    <w:pPr>
      <w:ind w:firstLine="420" w:firstLineChars="200"/>
    </w:pPr>
    <w:rPr>
      <w:rFonts w:ascii="Calibri" w:hAnsi="Calibri"/>
      <w:szCs w:val="22"/>
    </w:rPr>
  </w:style>
  <w:style w:type="paragraph" w:customStyle="1" w:styleId="26">
    <w:name w:val="Char1"/>
    <w:basedOn w:val="1"/>
    <w:qFormat/>
    <w:uiPriority w:val="0"/>
    <w:pPr>
      <w:widowControl/>
      <w:spacing w:after="160" w:line="240" w:lineRule="exact"/>
      <w:jc w:val="left"/>
    </w:pPr>
    <w:rPr>
      <w:szCs w:val="21"/>
    </w:rPr>
  </w:style>
  <w:style w:type="paragraph" w:customStyle="1" w:styleId="27">
    <w:name w:val="Char2"/>
    <w:basedOn w:val="1"/>
    <w:qFormat/>
    <w:uiPriority w:val="0"/>
    <w:pPr>
      <w:widowControl/>
      <w:spacing w:after="160" w:line="240" w:lineRule="exact"/>
      <w:jc w:val="left"/>
    </w:pPr>
    <w:rPr>
      <w:szCs w:val="21"/>
    </w:rPr>
  </w:style>
  <w:style w:type="paragraph" w:styleId="28">
    <w:name w:val="List Paragraph"/>
    <w:basedOn w:val="1"/>
    <w:qFormat/>
    <w:uiPriority w:val="99"/>
    <w:pPr>
      <w:ind w:firstLine="420" w:firstLineChars="200"/>
    </w:pPr>
  </w:style>
  <w:style w:type="character" w:customStyle="1" w:styleId="29">
    <w:name w:val="font4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3FE3-4B6C-45CB-8EE7-532D56A95C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1229</Words>
  <Characters>7010</Characters>
  <Lines>58</Lines>
  <Paragraphs>16</Paragraphs>
  <TotalTime>1</TotalTime>
  <ScaleCrop>false</ScaleCrop>
  <LinksUpToDate>false</LinksUpToDate>
  <CharactersWithSpaces>8223</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2019-06-16T04:34:00Z</dcterms:created>
  <dc:creator>c</dc:creator>
  <cp:lastModifiedBy>似是、而非</cp:lastModifiedBy>
  <cp:lastPrinted>2019-03-08T06:14:00Z</cp:lastPrinted>
  <dcterms:modified xsi:type="dcterms:W3CDTF">2019-09-11T01:51:49Z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