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申报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泉州市</w:t>
      </w:r>
      <w:r>
        <w:rPr>
          <w:rFonts w:asciiTheme="majorEastAsia" w:hAnsiTheme="majorEastAsia" w:eastAsiaTheme="majorEastAsia"/>
          <w:b/>
          <w:sz w:val="44"/>
          <w:szCs w:val="44"/>
        </w:rPr>
        <w:t>高层次人才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承诺</w:t>
      </w:r>
      <w:r>
        <w:rPr>
          <w:rFonts w:asciiTheme="majorEastAsia" w:hAnsiTheme="majorEastAsia" w:eastAsiaTheme="majorEastAsia"/>
          <w:b/>
          <w:sz w:val="44"/>
          <w:szCs w:val="44"/>
        </w:rPr>
        <w:t>书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经本人自愿申请，用人单位同意按泉州市高层次人才申报认定。对此，</w:t>
      </w: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ascii="仿宋" w:hAnsi="仿宋" w:eastAsia="仿宋"/>
          <w:sz w:val="32"/>
          <w:szCs w:val="32"/>
        </w:rPr>
        <w:t>人郑重承诺：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  <w:lang w:eastAsia="zh-CN"/>
        </w:rPr>
        <w:t>坚决</w:t>
      </w:r>
      <w:r>
        <w:rPr>
          <w:rFonts w:ascii="仿宋" w:hAnsi="仿宋" w:eastAsia="仿宋"/>
          <w:sz w:val="32"/>
          <w:szCs w:val="32"/>
        </w:rPr>
        <w:t>拥护中国共产党的领导和中国</w:t>
      </w:r>
      <w:r>
        <w:rPr>
          <w:rFonts w:hint="eastAsia" w:ascii="仿宋" w:hAnsi="仿宋" w:eastAsia="仿宋"/>
          <w:sz w:val="32"/>
          <w:szCs w:val="32"/>
        </w:rPr>
        <w:t>特色</w:t>
      </w:r>
      <w:r>
        <w:rPr>
          <w:rFonts w:ascii="仿宋" w:hAnsi="仿宋" w:eastAsia="仿宋"/>
          <w:sz w:val="32"/>
          <w:szCs w:val="32"/>
        </w:rPr>
        <w:t>社会主</w:t>
      </w:r>
      <w:r>
        <w:rPr>
          <w:rFonts w:hint="eastAsia" w:ascii="仿宋" w:hAnsi="仿宋" w:eastAsia="仿宋"/>
          <w:sz w:val="32"/>
          <w:szCs w:val="32"/>
        </w:rPr>
        <w:t>义</w:t>
      </w:r>
      <w:r>
        <w:rPr>
          <w:rFonts w:ascii="仿宋" w:hAnsi="仿宋" w:eastAsia="仿宋"/>
          <w:sz w:val="32"/>
          <w:szCs w:val="32"/>
        </w:rPr>
        <w:t>制度，遵守</w:t>
      </w:r>
      <w:r>
        <w:rPr>
          <w:rFonts w:hint="eastAsia" w:ascii="仿宋" w:hAnsi="仿宋" w:eastAsia="仿宋"/>
          <w:sz w:val="32"/>
          <w:szCs w:val="32"/>
        </w:rPr>
        <w:t>中</w:t>
      </w:r>
      <w:r>
        <w:rPr>
          <w:rFonts w:ascii="仿宋" w:hAnsi="仿宋" w:eastAsia="仿宋"/>
          <w:sz w:val="32"/>
          <w:szCs w:val="32"/>
        </w:rPr>
        <w:t>华人民共和国宪法和法律。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自觉接受监督，</w:t>
      </w:r>
      <w:r>
        <w:rPr>
          <w:rFonts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</w:rPr>
        <w:t>任何</w:t>
      </w:r>
      <w:r>
        <w:rPr>
          <w:rFonts w:ascii="仿宋" w:hAnsi="仿宋" w:eastAsia="仿宋"/>
          <w:sz w:val="32"/>
          <w:szCs w:val="32"/>
        </w:rPr>
        <w:t>场合</w:t>
      </w:r>
      <w:r>
        <w:rPr>
          <w:rFonts w:hint="eastAsia" w:ascii="仿宋" w:hAnsi="仿宋" w:eastAsia="仿宋"/>
          <w:sz w:val="32"/>
          <w:szCs w:val="32"/>
          <w:lang w:eastAsia="zh-CN"/>
        </w:rPr>
        <w:t>均</w:t>
      </w:r>
      <w:r>
        <w:rPr>
          <w:rFonts w:ascii="仿宋" w:hAnsi="仿宋" w:eastAsia="仿宋"/>
          <w:sz w:val="32"/>
          <w:szCs w:val="32"/>
        </w:rPr>
        <w:t>不发表违背</w:t>
      </w:r>
      <w:r>
        <w:rPr>
          <w:rFonts w:hint="eastAsia" w:ascii="仿宋" w:hAnsi="仿宋" w:eastAsia="仿宋"/>
          <w:sz w:val="32"/>
          <w:szCs w:val="32"/>
          <w:lang w:eastAsia="zh-CN"/>
        </w:rPr>
        <w:t>中国共产党</w:t>
      </w:r>
      <w:r>
        <w:rPr>
          <w:rFonts w:ascii="仿宋" w:hAnsi="仿宋" w:eastAsia="仿宋"/>
          <w:sz w:val="32"/>
          <w:szCs w:val="32"/>
        </w:rPr>
        <w:t>党章、党的路线、</w:t>
      </w:r>
      <w:r>
        <w:rPr>
          <w:rFonts w:hint="eastAsia" w:ascii="仿宋" w:hAnsi="仿宋" w:eastAsia="仿宋"/>
          <w:sz w:val="32"/>
          <w:szCs w:val="32"/>
          <w:lang w:eastAsia="zh-CN"/>
        </w:rPr>
        <w:t>方针、</w:t>
      </w:r>
      <w:r>
        <w:rPr>
          <w:rFonts w:ascii="仿宋" w:hAnsi="仿宋" w:eastAsia="仿宋"/>
          <w:sz w:val="32"/>
          <w:szCs w:val="32"/>
        </w:rPr>
        <w:t>政策</w:t>
      </w:r>
      <w:r>
        <w:rPr>
          <w:rFonts w:hint="eastAsia" w:ascii="仿宋" w:hAnsi="仿宋" w:eastAsia="仿宋"/>
          <w:sz w:val="32"/>
          <w:szCs w:val="32"/>
        </w:rPr>
        <w:t>、攻</w:t>
      </w:r>
      <w:r>
        <w:rPr>
          <w:rFonts w:ascii="仿宋" w:hAnsi="仿宋" w:eastAsia="仿宋"/>
          <w:sz w:val="32"/>
          <w:szCs w:val="32"/>
        </w:rPr>
        <w:t>击中国特色社会</w:t>
      </w:r>
      <w:r>
        <w:rPr>
          <w:rFonts w:hint="eastAsia" w:ascii="仿宋" w:hAnsi="仿宋" w:eastAsia="仿宋"/>
          <w:sz w:val="32"/>
          <w:szCs w:val="32"/>
        </w:rPr>
        <w:t>主</w:t>
      </w:r>
      <w:r>
        <w:rPr>
          <w:rFonts w:ascii="仿宋" w:hAnsi="仿宋" w:eastAsia="仿宋"/>
          <w:sz w:val="32"/>
          <w:szCs w:val="32"/>
        </w:rPr>
        <w:t>义制度、</w:t>
      </w:r>
      <w:r>
        <w:rPr>
          <w:rFonts w:hint="eastAsia" w:ascii="仿宋" w:hAnsi="仿宋" w:eastAsia="仿宋"/>
          <w:sz w:val="32"/>
          <w:szCs w:val="32"/>
        </w:rPr>
        <w:t>破</w:t>
      </w:r>
      <w:r>
        <w:rPr>
          <w:rFonts w:ascii="仿宋" w:hAnsi="仿宋" w:eastAsia="仿宋"/>
          <w:sz w:val="32"/>
          <w:szCs w:val="32"/>
        </w:rPr>
        <w:t>坏民族团结等</w:t>
      </w:r>
      <w:r>
        <w:rPr>
          <w:rFonts w:hint="eastAsia" w:ascii="仿宋" w:hAnsi="仿宋" w:eastAsia="仿宋"/>
          <w:sz w:val="32"/>
          <w:szCs w:val="32"/>
        </w:rPr>
        <w:t>言</w:t>
      </w:r>
      <w:r>
        <w:rPr>
          <w:rFonts w:ascii="仿宋" w:hAnsi="仿宋" w:eastAsia="仿宋"/>
          <w:sz w:val="32"/>
          <w:szCs w:val="32"/>
        </w:rPr>
        <w:t>论或有政治问题的文章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演说、宣言、声明、讲</w:t>
      </w:r>
      <w:r>
        <w:rPr>
          <w:rFonts w:hint="eastAsia" w:ascii="仿宋" w:hAnsi="仿宋" w:eastAsia="仿宋"/>
          <w:sz w:val="32"/>
          <w:szCs w:val="32"/>
        </w:rPr>
        <w:t>话</w:t>
      </w:r>
      <w:r>
        <w:rPr>
          <w:rFonts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sz w:val="32"/>
          <w:szCs w:val="32"/>
        </w:rPr>
        <w:t>。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三、本人将恪守职业道德和个人操守，认真履行岗位职责，不参与任何与高层次人才不相符的活动。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四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ascii="仿宋" w:hAnsi="仿宋" w:eastAsia="仿宋"/>
          <w:sz w:val="32"/>
          <w:szCs w:val="32"/>
        </w:rPr>
        <w:t>人</w:t>
      </w:r>
      <w:r>
        <w:rPr>
          <w:rFonts w:hint="eastAsia" w:ascii="仿宋" w:hAnsi="仿宋" w:eastAsia="仿宋"/>
          <w:sz w:val="32"/>
          <w:szCs w:val="32"/>
          <w:lang w:eastAsia="zh-CN"/>
        </w:rPr>
        <w:t>所提交的个人信息、证件、资料等高层次人才申报材料均真实、准确、有效。对因提供的材料不实或违反有关纪律所造成的后果，本人承诺自愿放弃泉州市高层次人才资格，并承担相应责任。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特此承诺！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3680" w:firstLineChars="1150"/>
        <w:jc w:val="left"/>
        <w:rPr>
          <w:rFonts w:ascii="仿宋" w:hAnsi="仿宋" w:eastAsia="仿宋"/>
          <w:sz w:val="32"/>
          <w:szCs w:val="32"/>
        </w:rPr>
      </w:pPr>
    </w:p>
    <w:p>
      <w:pPr>
        <w:ind w:left="1260" w:leftChars="600" w:firstLine="3840" w:firstLineChars="1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</w:t>
      </w:r>
      <w:r>
        <w:rPr>
          <w:rFonts w:ascii="仿宋" w:hAnsi="仿宋" w:eastAsia="仿宋"/>
          <w:sz w:val="32"/>
          <w:szCs w:val="32"/>
        </w:rPr>
        <w:t>人</w:t>
      </w:r>
      <w:r>
        <w:rPr>
          <w:rFonts w:hint="eastAsia" w:ascii="仿宋" w:hAnsi="仿宋" w:eastAsia="仿宋"/>
          <w:sz w:val="32"/>
          <w:szCs w:val="32"/>
        </w:rPr>
        <w:t xml:space="preserve">：  </w:t>
      </w:r>
    </w:p>
    <w:p>
      <w:pPr>
        <w:ind w:left="1260" w:leftChars="600" w:firstLine="4000" w:firstLineChars="125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304"/>
    <w:rsid w:val="00336D9F"/>
    <w:rsid w:val="004120E0"/>
    <w:rsid w:val="00477642"/>
    <w:rsid w:val="00E11304"/>
    <w:rsid w:val="08E9768C"/>
    <w:rsid w:val="69C80C9E"/>
    <w:rsid w:val="6A5B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305</Characters>
  <Lines>2</Lines>
  <Paragraphs>1</Paragraphs>
  <TotalTime>38</TotalTime>
  <ScaleCrop>false</ScaleCrop>
  <LinksUpToDate>false</LinksUpToDate>
  <CharactersWithSpaces>357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2020-11-13T03:06:00Z</dcterms:created>
  <dc:creator>lenovo</dc:creator>
  <cp:lastModifiedBy>lenovo</cp:lastModifiedBy>
  <dcterms:modified xsi:type="dcterms:W3CDTF">2020-11-13T08:01:03Z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